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ECA0E" w14:textId="1C4602E1" w:rsidR="004A2DDB" w:rsidRPr="005E6ECB" w:rsidRDefault="005D2F87" w:rsidP="0051293B">
      <w:pPr>
        <w:pStyle w:val="Podnadpis"/>
        <w:spacing w:after="120"/>
        <w:rPr>
          <w:rFonts w:ascii="Tahoma" w:hAnsi="Tahoma" w:cs="Tahoma"/>
          <w:caps/>
          <w:sz w:val="22"/>
          <w:szCs w:val="22"/>
        </w:rPr>
      </w:pPr>
      <w:r w:rsidRPr="005E6ECB">
        <w:rPr>
          <w:rFonts w:ascii="Tahoma" w:hAnsi="Tahoma" w:cs="Tahoma"/>
          <w:caps/>
          <w:sz w:val="22"/>
          <w:szCs w:val="22"/>
        </w:rPr>
        <w:t>Smlouva o </w:t>
      </w:r>
      <w:r w:rsidR="004A2DDB" w:rsidRPr="005E6ECB">
        <w:rPr>
          <w:rFonts w:ascii="Tahoma" w:hAnsi="Tahoma" w:cs="Tahoma"/>
          <w:caps/>
          <w:sz w:val="22"/>
          <w:szCs w:val="22"/>
        </w:rPr>
        <w:t>dílo</w:t>
      </w:r>
    </w:p>
    <w:p w14:paraId="644A63D5" w14:textId="77777777" w:rsidR="004A2DDB" w:rsidRPr="005E6ECB" w:rsidRDefault="004A2DDB" w:rsidP="005E6ECB">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I.</w:t>
      </w:r>
      <w:r w:rsidR="00A045E6" w:rsidRPr="005E6ECB">
        <w:rPr>
          <w:rFonts w:ascii="Tahoma" w:hAnsi="Tahoma" w:cs="Tahoma"/>
          <w:b/>
          <w:sz w:val="22"/>
          <w:szCs w:val="22"/>
        </w:rPr>
        <w:br/>
      </w:r>
      <w:r w:rsidRPr="005E6ECB">
        <w:rPr>
          <w:rFonts w:ascii="Tahoma" w:hAnsi="Tahoma" w:cs="Tahoma"/>
          <w:b/>
          <w:sz w:val="22"/>
          <w:szCs w:val="22"/>
        </w:rPr>
        <w:t>Smluvní strany</w:t>
      </w:r>
    </w:p>
    <w:p w14:paraId="634C7390" w14:textId="77777777" w:rsidR="005E6ECB" w:rsidRPr="005E6ECB" w:rsidRDefault="005E6ECB" w:rsidP="005E6ECB">
      <w:pPr>
        <w:numPr>
          <w:ilvl w:val="0"/>
          <w:numId w:val="30"/>
        </w:numPr>
        <w:spacing w:before="240"/>
        <w:ind w:left="357" w:hanging="357"/>
        <w:jc w:val="both"/>
        <w:rPr>
          <w:rFonts w:ascii="Tahoma" w:eastAsia="Calibri" w:hAnsi="Tahoma" w:cs="Tahoma"/>
          <w:b/>
          <w:kern w:val="2"/>
          <w:sz w:val="22"/>
          <w:szCs w:val="22"/>
          <w:lang w:eastAsia="en-US"/>
        </w:rPr>
      </w:pPr>
      <w:r w:rsidRPr="005E6ECB">
        <w:rPr>
          <w:rFonts w:ascii="Tahoma" w:eastAsia="Calibri" w:hAnsi="Tahoma" w:cs="Tahoma"/>
          <w:b/>
          <w:kern w:val="2"/>
          <w:sz w:val="22"/>
          <w:szCs w:val="22"/>
          <w:lang w:eastAsia="en-US"/>
        </w:rPr>
        <w:t>Moravskoslezská nemocnice Opava, příspěvková organizace</w:t>
      </w:r>
    </w:p>
    <w:p w14:paraId="06FA42CB" w14:textId="77777777" w:rsidR="005E6ECB" w:rsidRPr="005E6ECB" w:rsidRDefault="005E6ECB" w:rsidP="005E6ECB">
      <w:pPr>
        <w:numPr>
          <w:ilvl w:val="12"/>
          <w:numId w:val="0"/>
        </w:numPr>
        <w:tabs>
          <w:tab w:val="left" w:pos="2835"/>
        </w:tabs>
        <w:ind w:left="357"/>
        <w:jc w:val="both"/>
        <w:rPr>
          <w:rFonts w:ascii="Tahoma" w:eastAsia="Calibri" w:hAnsi="Tahoma" w:cs="Tahoma"/>
          <w:kern w:val="2"/>
          <w:sz w:val="22"/>
          <w:szCs w:val="22"/>
          <w:lang w:eastAsia="en-US"/>
        </w:rPr>
      </w:pPr>
      <w:r w:rsidRPr="005E6ECB">
        <w:rPr>
          <w:rFonts w:ascii="Tahoma" w:eastAsia="Calibri" w:hAnsi="Tahoma" w:cs="Tahoma"/>
          <w:kern w:val="2"/>
          <w:sz w:val="22"/>
          <w:szCs w:val="22"/>
          <w:lang w:eastAsia="en-US"/>
        </w:rPr>
        <w:t xml:space="preserve">se sídlem: </w:t>
      </w:r>
      <w:r w:rsidRPr="005E6ECB">
        <w:rPr>
          <w:rFonts w:ascii="Tahoma" w:eastAsia="Calibri" w:hAnsi="Tahoma" w:cs="Tahoma"/>
          <w:kern w:val="2"/>
          <w:sz w:val="22"/>
          <w:szCs w:val="22"/>
          <w:lang w:eastAsia="en-US"/>
        </w:rPr>
        <w:tab/>
        <w:t>Olomoucká 470/86, Předměstí, 746 01 Opava</w:t>
      </w:r>
      <w:r w:rsidRPr="005E6ECB">
        <w:rPr>
          <w:rFonts w:ascii="Tahoma" w:eastAsia="Calibri" w:hAnsi="Tahoma" w:cs="Tahoma"/>
          <w:kern w:val="2"/>
          <w:sz w:val="22"/>
          <w:szCs w:val="22"/>
          <w:lang w:eastAsia="en-US"/>
        </w:rPr>
        <w:tab/>
      </w:r>
    </w:p>
    <w:p w14:paraId="49E1134D" w14:textId="77777777" w:rsidR="005E6ECB" w:rsidRPr="005E6ECB" w:rsidRDefault="005E6ECB" w:rsidP="005E6ECB">
      <w:pPr>
        <w:numPr>
          <w:ilvl w:val="12"/>
          <w:numId w:val="0"/>
        </w:numPr>
        <w:tabs>
          <w:tab w:val="left" w:pos="2835"/>
        </w:tabs>
        <w:ind w:left="357"/>
        <w:jc w:val="both"/>
        <w:rPr>
          <w:rFonts w:ascii="Tahoma" w:eastAsia="Calibri" w:hAnsi="Tahoma" w:cs="Tahoma"/>
          <w:iCs/>
          <w:kern w:val="2"/>
          <w:sz w:val="22"/>
          <w:szCs w:val="22"/>
          <w:lang w:eastAsia="en-US"/>
        </w:rPr>
      </w:pPr>
      <w:r w:rsidRPr="005E6ECB">
        <w:rPr>
          <w:rFonts w:ascii="Tahoma" w:eastAsia="Calibri" w:hAnsi="Tahoma" w:cs="Tahoma"/>
          <w:kern w:val="2"/>
          <w:sz w:val="22"/>
          <w:szCs w:val="22"/>
          <w:lang w:eastAsia="en-US"/>
        </w:rPr>
        <w:t>zastoupena:</w:t>
      </w:r>
      <w:r w:rsidRPr="005E6ECB">
        <w:rPr>
          <w:rFonts w:ascii="Tahoma" w:eastAsia="Calibri" w:hAnsi="Tahoma" w:cs="Tahoma"/>
          <w:kern w:val="2"/>
          <w:sz w:val="22"/>
          <w:szCs w:val="22"/>
          <w:lang w:eastAsia="en-US"/>
        </w:rPr>
        <w:tab/>
      </w:r>
      <w:r w:rsidRPr="005E6ECB">
        <w:rPr>
          <w:rFonts w:ascii="Tahoma" w:eastAsia="Calibri" w:hAnsi="Tahoma" w:cs="Tahoma"/>
          <w:kern w:val="2"/>
          <w:sz w:val="22"/>
          <w:szCs w:val="22"/>
          <w:shd w:val="clear" w:color="auto" w:fill="FFFFFF"/>
          <w:lang w:eastAsia="en-US"/>
        </w:rPr>
        <w:t xml:space="preserve">Ing. Karlem </w:t>
      </w:r>
      <w:proofErr w:type="spellStart"/>
      <w:r w:rsidRPr="005E6ECB">
        <w:rPr>
          <w:rFonts w:ascii="Tahoma" w:eastAsia="Calibri" w:hAnsi="Tahoma" w:cs="Tahoma"/>
          <w:kern w:val="2"/>
          <w:sz w:val="22"/>
          <w:szCs w:val="22"/>
          <w:shd w:val="clear" w:color="auto" w:fill="FFFFFF"/>
          <w:lang w:eastAsia="en-US"/>
        </w:rPr>
        <w:t>Siebertem</w:t>
      </w:r>
      <w:proofErr w:type="spellEnd"/>
      <w:r w:rsidRPr="005E6ECB">
        <w:rPr>
          <w:rFonts w:ascii="Tahoma" w:eastAsia="Calibri" w:hAnsi="Tahoma" w:cs="Tahoma"/>
          <w:kern w:val="2"/>
          <w:sz w:val="22"/>
          <w:szCs w:val="22"/>
          <w:shd w:val="clear" w:color="auto" w:fill="FFFFFF"/>
          <w:lang w:eastAsia="en-US"/>
        </w:rPr>
        <w:t>, MBA</w:t>
      </w:r>
      <w:r w:rsidRPr="005E6ECB">
        <w:rPr>
          <w:rFonts w:ascii="Tahoma" w:eastAsia="Calibri" w:hAnsi="Tahoma" w:cs="Tahoma"/>
          <w:kern w:val="2"/>
          <w:sz w:val="22"/>
          <w:szCs w:val="22"/>
          <w:lang w:eastAsia="en-US"/>
        </w:rPr>
        <w:t>, ředitelem nemocnice</w:t>
      </w:r>
      <w:r w:rsidRPr="005E6ECB">
        <w:rPr>
          <w:rFonts w:ascii="Tahoma" w:eastAsia="Calibri" w:hAnsi="Tahoma" w:cs="Tahoma"/>
          <w:kern w:val="2"/>
          <w:sz w:val="22"/>
          <w:szCs w:val="22"/>
          <w:lang w:eastAsia="en-US"/>
        </w:rPr>
        <w:tab/>
      </w:r>
    </w:p>
    <w:p w14:paraId="5AAE5B98" w14:textId="77777777" w:rsidR="005E6ECB" w:rsidRPr="005E6ECB" w:rsidRDefault="005E6ECB" w:rsidP="005E6ECB">
      <w:pPr>
        <w:numPr>
          <w:ilvl w:val="12"/>
          <w:numId w:val="0"/>
        </w:numPr>
        <w:tabs>
          <w:tab w:val="left" w:pos="2835"/>
        </w:tabs>
        <w:ind w:left="357"/>
        <w:jc w:val="both"/>
        <w:rPr>
          <w:rFonts w:ascii="Tahoma" w:eastAsia="Calibri" w:hAnsi="Tahoma" w:cs="Tahoma"/>
          <w:kern w:val="2"/>
          <w:sz w:val="22"/>
          <w:szCs w:val="22"/>
          <w:lang w:eastAsia="en-US"/>
        </w:rPr>
      </w:pPr>
      <w:r w:rsidRPr="005E6ECB">
        <w:rPr>
          <w:rFonts w:ascii="Tahoma" w:eastAsia="Calibri" w:hAnsi="Tahoma" w:cs="Tahoma"/>
          <w:kern w:val="2"/>
          <w:sz w:val="22"/>
          <w:szCs w:val="22"/>
          <w:lang w:eastAsia="en-US"/>
        </w:rPr>
        <w:t>IČO:</w:t>
      </w:r>
      <w:r w:rsidRPr="005E6ECB">
        <w:rPr>
          <w:rFonts w:ascii="Tahoma" w:eastAsia="Calibri" w:hAnsi="Tahoma" w:cs="Tahoma"/>
          <w:kern w:val="2"/>
          <w:sz w:val="22"/>
          <w:szCs w:val="22"/>
          <w:lang w:eastAsia="en-US"/>
        </w:rPr>
        <w:tab/>
        <w:t>47813750</w:t>
      </w:r>
      <w:r w:rsidRPr="005E6ECB">
        <w:rPr>
          <w:rFonts w:ascii="Tahoma" w:eastAsia="Calibri" w:hAnsi="Tahoma" w:cs="Tahoma"/>
          <w:kern w:val="2"/>
          <w:sz w:val="22"/>
          <w:szCs w:val="22"/>
          <w:lang w:eastAsia="en-US"/>
        </w:rPr>
        <w:tab/>
      </w:r>
    </w:p>
    <w:p w14:paraId="6DFCC243" w14:textId="77777777" w:rsidR="005E6ECB" w:rsidRPr="005E6ECB" w:rsidRDefault="005E6ECB" w:rsidP="005E6ECB">
      <w:pPr>
        <w:numPr>
          <w:ilvl w:val="12"/>
          <w:numId w:val="0"/>
        </w:numPr>
        <w:tabs>
          <w:tab w:val="left" w:pos="2835"/>
        </w:tabs>
        <w:ind w:left="357"/>
        <w:jc w:val="both"/>
        <w:rPr>
          <w:rFonts w:ascii="Tahoma" w:eastAsia="Calibri" w:hAnsi="Tahoma" w:cs="Tahoma"/>
          <w:kern w:val="2"/>
          <w:sz w:val="22"/>
          <w:szCs w:val="22"/>
          <w:lang w:eastAsia="en-US"/>
        </w:rPr>
      </w:pPr>
      <w:r w:rsidRPr="005E6ECB">
        <w:rPr>
          <w:rFonts w:ascii="Tahoma" w:eastAsia="Calibri" w:hAnsi="Tahoma" w:cs="Tahoma"/>
          <w:kern w:val="2"/>
          <w:sz w:val="22"/>
          <w:szCs w:val="22"/>
          <w:lang w:eastAsia="en-US"/>
        </w:rPr>
        <w:t>DIČ:</w:t>
      </w:r>
      <w:r w:rsidRPr="005E6ECB">
        <w:rPr>
          <w:rFonts w:ascii="Tahoma" w:eastAsia="Calibri" w:hAnsi="Tahoma" w:cs="Tahoma"/>
          <w:kern w:val="2"/>
          <w:sz w:val="22"/>
          <w:szCs w:val="22"/>
          <w:lang w:eastAsia="en-US"/>
        </w:rPr>
        <w:tab/>
        <w:t>CZ47813750</w:t>
      </w:r>
    </w:p>
    <w:p w14:paraId="14B581B3" w14:textId="77777777" w:rsidR="005E6ECB" w:rsidRPr="005E6ECB" w:rsidRDefault="005E6ECB" w:rsidP="005E6ECB">
      <w:pPr>
        <w:numPr>
          <w:ilvl w:val="12"/>
          <w:numId w:val="0"/>
        </w:numPr>
        <w:tabs>
          <w:tab w:val="left" w:pos="2835"/>
        </w:tabs>
        <w:ind w:left="357"/>
        <w:jc w:val="both"/>
        <w:rPr>
          <w:rFonts w:ascii="Tahoma" w:eastAsia="Calibri" w:hAnsi="Tahoma" w:cs="Tahoma"/>
          <w:kern w:val="2"/>
          <w:sz w:val="22"/>
          <w:szCs w:val="22"/>
          <w:lang w:eastAsia="en-US"/>
        </w:rPr>
      </w:pPr>
      <w:r w:rsidRPr="005E6ECB">
        <w:rPr>
          <w:rFonts w:ascii="Tahoma" w:eastAsia="Calibri" w:hAnsi="Tahoma" w:cs="Tahoma"/>
          <w:kern w:val="2"/>
          <w:sz w:val="22"/>
          <w:szCs w:val="22"/>
          <w:lang w:eastAsia="en-US"/>
        </w:rPr>
        <w:t>bankovní spojení:</w:t>
      </w:r>
      <w:r w:rsidRPr="005E6ECB">
        <w:rPr>
          <w:rFonts w:ascii="Tahoma" w:eastAsia="Calibri" w:hAnsi="Tahoma" w:cs="Tahoma"/>
          <w:kern w:val="2"/>
          <w:sz w:val="22"/>
          <w:szCs w:val="22"/>
          <w:lang w:eastAsia="en-US"/>
        </w:rPr>
        <w:tab/>
        <w:t>Komerční banka, a.s., pobočka Opava</w:t>
      </w:r>
    </w:p>
    <w:p w14:paraId="123D5F29" w14:textId="77777777" w:rsidR="005E6ECB" w:rsidRPr="005E6ECB" w:rsidRDefault="005E6ECB" w:rsidP="005E6ECB">
      <w:pPr>
        <w:numPr>
          <w:ilvl w:val="12"/>
          <w:numId w:val="0"/>
        </w:numPr>
        <w:tabs>
          <w:tab w:val="left" w:pos="2835"/>
        </w:tabs>
        <w:ind w:left="357"/>
        <w:jc w:val="both"/>
        <w:rPr>
          <w:rFonts w:ascii="Tahoma" w:eastAsia="Calibri" w:hAnsi="Tahoma" w:cs="Tahoma"/>
          <w:kern w:val="2"/>
          <w:sz w:val="22"/>
          <w:szCs w:val="22"/>
          <w:lang w:eastAsia="en-US"/>
        </w:rPr>
      </w:pPr>
      <w:r w:rsidRPr="005E6ECB">
        <w:rPr>
          <w:rFonts w:ascii="Tahoma" w:eastAsia="Calibri" w:hAnsi="Tahoma" w:cs="Tahoma"/>
          <w:kern w:val="2"/>
          <w:sz w:val="22"/>
          <w:szCs w:val="22"/>
          <w:lang w:eastAsia="en-US"/>
        </w:rPr>
        <w:t>číslo účtu:</w:t>
      </w:r>
      <w:r w:rsidRPr="005E6ECB">
        <w:rPr>
          <w:rFonts w:ascii="Tahoma" w:eastAsia="Calibri" w:hAnsi="Tahoma" w:cs="Tahoma"/>
          <w:kern w:val="2"/>
          <w:sz w:val="22"/>
          <w:szCs w:val="22"/>
          <w:lang w:eastAsia="en-US"/>
        </w:rPr>
        <w:tab/>
        <w:t>19-0633950217/0100</w:t>
      </w:r>
    </w:p>
    <w:p w14:paraId="57786509" w14:textId="77777777" w:rsidR="005E6ECB" w:rsidRPr="005E6ECB" w:rsidRDefault="005E6ECB" w:rsidP="005E6ECB">
      <w:pPr>
        <w:numPr>
          <w:ilvl w:val="12"/>
          <w:numId w:val="0"/>
        </w:numPr>
        <w:tabs>
          <w:tab w:val="left" w:pos="2835"/>
        </w:tabs>
        <w:ind w:left="357"/>
        <w:jc w:val="both"/>
        <w:rPr>
          <w:rFonts w:ascii="Tahoma" w:eastAsia="Calibri" w:hAnsi="Tahoma" w:cs="Tahoma"/>
          <w:kern w:val="2"/>
          <w:sz w:val="22"/>
          <w:szCs w:val="22"/>
          <w:lang w:eastAsia="en-US"/>
        </w:rPr>
      </w:pPr>
      <w:r w:rsidRPr="005E6ECB">
        <w:rPr>
          <w:rFonts w:ascii="Tahoma" w:eastAsia="Calibri" w:hAnsi="Tahoma" w:cs="Tahoma"/>
          <w:color w:val="000000"/>
          <w:kern w:val="2"/>
          <w:sz w:val="22"/>
          <w:szCs w:val="22"/>
          <w:lang w:eastAsia="en-US"/>
        </w:rPr>
        <w:t xml:space="preserve">Zapsaná v Obchodním rejstříku krajského soudu v Ostravě oddíl </w:t>
      </w:r>
      <w:proofErr w:type="spellStart"/>
      <w:r w:rsidRPr="005E6ECB">
        <w:rPr>
          <w:rFonts w:ascii="Tahoma" w:eastAsia="Calibri" w:hAnsi="Tahoma" w:cs="Tahoma"/>
          <w:color w:val="000000"/>
          <w:kern w:val="2"/>
          <w:sz w:val="22"/>
          <w:szCs w:val="22"/>
          <w:lang w:eastAsia="en-US"/>
        </w:rPr>
        <w:t>Pr</w:t>
      </w:r>
      <w:proofErr w:type="spellEnd"/>
      <w:r w:rsidRPr="005E6ECB">
        <w:rPr>
          <w:rFonts w:ascii="Tahoma" w:eastAsia="Calibri" w:hAnsi="Tahoma" w:cs="Tahoma"/>
          <w:color w:val="000000"/>
          <w:kern w:val="2"/>
          <w:sz w:val="22"/>
          <w:szCs w:val="22"/>
          <w:lang w:eastAsia="en-US"/>
        </w:rPr>
        <w:t>, vložka 924</w:t>
      </w:r>
    </w:p>
    <w:p w14:paraId="40C8EC80" w14:textId="3FC54534" w:rsidR="005E6ECB" w:rsidRPr="005E6ECB" w:rsidRDefault="005E6ECB" w:rsidP="005E6ECB">
      <w:pPr>
        <w:spacing w:before="120"/>
        <w:ind w:left="357"/>
        <w:jc w:val="both"/>
        <w:rPr>
          <w:rFonts w:ascii="Tahoma" w:eastAsia="Calibri" w:hAnsi="Tahoma" w:cs="Tahoma"/>
          <w:kern w:val="2"/>
          <w:sz w:val="22"/>
          <w:szCs w:val="22"/>
          <w:lang w:eastAsia="en-US"/>
        </w:rPr>
      </w:pPr>
      <w:r w:rsidRPr="005E6ECB">
        <w:rPr>
          <w:rFonts w:ascii="Tahoma" w:eastAsia="Calibri" w:hAnsi="Tahoma" w:cs="Tahoma"/>
          <w:kern w:val="2"/>
          <w:sz w:val="22"/>
          <w:szCs w:val="22"/>
          <w:lang w:eastAsia="en-US"/>
        </w:rPr>
        <w:t>Osoba oprávněná jednat ve věcech realizace stavby: Ing. Jan Vaněk</w:t>
      </w:r>
      <w:r w:rsidR="00F36ACD">
        <w:rPr>
          <w:rFonts w:ascii="Tahoma" w:eastAsia="Calibri" w:hAnsi="Tahoma" w:cs="Tahoma"/>
          <w:kern w:val="2"/>
          <w:sz w:val="22"/>
          <w:szCs w:val="22"/>
          <w:lang w:eastAsia="en-US"/>
        </w:rPr>
        <w:t>,</w:t>
      </w:r>
      <w:r w:rsidRPr="005E6ECB">
        <w:rPr>
          <w:rFonts w:ascii="Tahoma" w:eastAsia="Calibri" w:hAnsi="Tahoma" w:cs="Tahoma"/>
          <w:kern w:val="2"/>
          <w:sz w:val="22"/>
          <w:szCs w:val="22"/>
          <w:lang w:eastAsia="en-US"/>
        </w:rPr>
        <w:t xml:space="preserve"> Ph.D., </w:t>
      </w:r>
      <w:r>
        <w:rPr>
          <w:rFonts w:ascii="Tahoma" w:eastAsia="Calibri" w:hAnsi="Tahoma" w:cs="Tahoma"/>
          <w:kern w:val="2"/>
          <w:sz w:val="22"/>
          <w:szCs w:val="22"/>
          <w:lang w:eastAsia="en-US"/>
        </w:rPr>
        <w:br/>
      </w:r>
      <w:r w:rsidRPr="005E6ECB">
        <w:rPr>
          <w:rFonts w:ascii="Tahoma" w:eastAsia="Calibri" w:hAnsi="Tahoma" w:cs="Tahoma"/>
          <w:kern w:val="2"/>
          <w:sz w:val="22"/>
          <w:szCs w:val="22"/>
          <w:lang w:eastAsia="en-US"/>
        </w:rPr>
        <w:t xml:space="preserve">provozně-technický náměstek, tel. 553 766 150, mail: </w:t>
      </w:r>
      <w:hyperlink r:id="rId11" w:history="1">
        <w:r w:rsidR="00F36ACD" w:rsidRPr="006B2BA5">
          <w:rPr>
            <w:rStyle w:val="Hypertextovodkaz"/>
            <w:rFonts w:ascii="Tahoma" w:eastAsia="Calibri" w:hAnsi="Tahoma" w:cs="Tahoma"/>
            <w:kern w:val="2"/>
            <w:sz w:val="22"/>
            <w:szCs w:val="22"/>
            <w:lang w:eastAsia="en-US"/>
          </w:rPr>
          <w:t>jan.vanek@msnopava.cz</w:t>
        </w:r>
      </w:hyperlink>
    </w:p>
    <w:p w14:paraId="2616E04B" w14:textId="7725C95B" w:rsidR="004A2DDB" w:rsidRPr="005E6ECB" w:rsidRDefault="005E6ECB" w:rsidP="005E6ECB">
      <w:pPr>
        <w:spacing w:before="120"/>
        <w:ind w:left="357"/>
        <w:jc w:val="both"/>
        <w:rPr>
          <w:rFonts w:ascii="Tahoma" w:hAnsi="Tahoma" w:cs="Tahoma"/>
          <w:iCs/>
          <w:sz w:val="22"/>
          <w:szCs w:val="22"/>
        </w:rPr>
      </w:pPr>
      <w:r w:rsidRPr="005E6ECB">
        <w:rPr>
          <w:rFonts w:ascii="Tahoma" w:hAnsi="Tahoma" w:cs="Tahoma"/>
          <w:iCs/>
          <w:sz w:val="22"/>
          <w:szCs w:val="22"/>
        </w:rPr>
        <w:t xml:space="preserve"> </w:t>
      </w:r>
      <w:r w:rsidR="004A2DDB" w:rsidRPr="005E6ECB">
        <w:rPr>
          <w:rFonts w:ascii="Tahoma" w:hAnsi="Tahoma" w:cs="Tahoma"/>
          <w:iCs/>
          <w:sz w:val="22"/>
          <w:szCs w:val="22"/>
        </w:rPr>
        <w:t>(</w:t>
      </w:r>
      <w:r w:rsidR="004A2DDB" w:rsidRPr="005E6ECB">
        <w:rPr>
          <w:rFonts w:ascii="Tahoma" w:hAnsi="Tahoma" w:cs="Tahoma"/>
          <w:sz w:val="22"/>
          <w:szCs w:val="22"/>
        </w:rPr>
        <w:t>dále</w:t>
      </w:r>
      <w:r w:rsidR="004A2DDB" w:rsidRPr="005E6ECB">
        <w:rPr>
          <w:rFonts w:ascii="Tahoma" w:hAnsi="Tahoma" w:cs="Tahoma"/>
          <w:iCs/>
          <w:sz w:val="22"/>
          <w:szCs w:val="22"/>
        </w:rPr>
        <w:t xml:space="preserve"> jen „</w:t>
      </w:r>
      <w:r w:rsidR="004A2DDB" w:rsidRPr="005E6ECB">
        <w:rPr>
          <w:rFonts w:ascii="Tahoma" w:hAnsi="Tahoma" w:cs="Tahoma"/>
          <w:b/>
          <w:iCs/>
          <w:sz w:val="22"/>
          <w:szCs w:val="22"/>
        </w:rPr>
        <w:t>objednatel</w:t>
      </w:r>
      <w:r w:rsidR="004A2DDB" w:rsidRPr="005E6ECB">
        <w:rPr>
          <w:rFonts w:ascii="Tahoma" w:hAnsi="Tahoma" w:cs="Tahoma"/>
          <w:iCs/>
          <w:sz w:val="22"/>
          <w:szCs w:val="22"/>
        </w:rPr>
        <w:t>“)</w:t>
      </w:r>
    </w:p>
    <w:p w14:paraId="56A768B3" w14:textId="77777777" w:rsidR="004A2DDB" w:rsidRPr="005E6ECB" w:rsidRDefault="004A2DDB" w:rsidP="00F5380B">
      <w:pPr>
        <w:numPr>
          <w:ilvl w:val="0"/>
          <w:numId w:val="30"/>
        </w:numPr>
        <w:spacing w:before="240"/>
        <w:ind w:left="357" w:hanging="357"/>
        <w:jc w:val="both"/>
        <w:rPr>
          <w:rFonts w:ascii="Tahoma" w:hAnsi="Tahoma" w:cs="Tahoma"/>
          <w:b/>
          <w:sz w:val="22"/>
          <w:szCs w:val="22"/>
        </w:rPr>
      </w:pPr>
      <w:r w:rsidRPr="005E6ECB">
        <w:rPr>
          <w:rFonts w:ascii="Tahoma" w:hAnsi="Tahoma" w:cs="Tahoma"/>
          <w:b/>
          <w:sz w:val="22"/>
          <w:szCs w:val="22"/>
        </w:rPr>
        <w:t>Obchodní</w:t>
      </w:r>
      <w:r w:rsidRPr="005E6ECB">
        <w:rPr>
          <w:rFonts w:ascii="Tahoma" w:hAnsi="Tahoma" w:cs="Tahoma"/>
          <w:sz w:val="22"/>
          <w:szCs w:val="22"/>
        </w:rPr>
        <w:t xml:space="preserve"> </w:t>
      </w:r>
      <w:r w:rsidRPr="005E6ECB">
        <w:rPr>
          <w:rFonts w:ascii="Tahoma" w:hAnsi="Tahoma" w:cs="Tahoma"/>
          <w:b/>
          <w:bCs/>
          <w:sz w:val="22"/>
          <w:szCs w:val="22"/>
        </w:rPr>
        <w:t>firma</w:t>
      </w:r>
    </w:p>
    <w:p w14:paraId="6F68717E" w14:textId="77777777" w:rsidR="004A2DDB" w:rsidRPr="005E6ECB" w:rsidRDefault="00443DFF" w:rsidP="00A60B84">
      <w:pPr>
        <w:numPr>
          <w:ilvl w:val="12"/>
          <w:numId w:val="0"/>
        </w:numPr>
        <w:tabs>
          <w:tab w:val="left" w:pos="2835"/>
        </w:tabs>
        <w:ind w:left="357"/>
        <w:jc w:val="both"/>
        <w:rPr>
          <w:rFonts w:ascii="Tahoma" w:hAnsi="Tahoma" w:cs="Tahoma"/>
          <w:sz w:val="22"/>
          <w:szCs w:val="22"/>
        </w:rPr>
      </w:pPr>
      <w:r w:rsidRPr="005E6ECB">
        <w:rPr>
          <w:rFonts w:ascii="Tahoma" w:hAnsi="Tahoma" w:cs="Tahoma"/>
          <w:sz w:val="22"/>
          <w:szCs w:val="22"/>
        </w:rPr>
        <w:t>s</w:t>
      </w:r>
      <w:r w:rsidR="004A2DDB" w:rsidRPr="005E6ECB">
        <w:rPr>
          <w:rFonts w:ascii="Tahoma" w:hAnsi="Tahoma" w:cs="Tahoma"/>
          <w:sz w:val="22"/>
          <w:szCs w:val="22"/>
        </w:rPr>
        <w:t>e sídlem:</w:t>
      </w:r>
      <w:r w:rsidRPr="005E6ECB">
        <w:rPr>
          <w:rFonts w:ascii="Tahoma" w:hAnsi="Tahoma" w:cs="Tahoma"/>
          <w:sz w:val="22"/>
          <w:szCs w:val="22"/>
        </w:rPr>
        <w:tab/>
      </w:r>
    </w:p>
    <w:p w14:paraId="14D6E025" w14:textId="77777777" w:rsidR="004A2DDB" w:rsidRPr="005E6ECB" w:rsidRDefault="00443DFF" w:rsidP="00A60B84">
      <w:pPr>
        <w:numPr>
          <w:ilvl w:val="12"/>
          <w:numId w:val="0"/>
        </w:numPr>
        <w:tabs>
          <w:tab w:val="left" w:pos="2835"/>
        </w:tabs>
        <w:ind w:left="357"/>
        <w:jc w:val="both"/>
        <w:rPr>
          <w:rFonts w:ascii="Tahoma" w:hAnsi="Tahoma" w:cs="Tahoma"/>
          <w:sz w:val="22"/>
          <w:szCs w:val="22"/>
        </w:rPr>
      </w:pPr>
      <w:r w:rsidRPr="005E6ECB">
        <w:rPr>
          <w:rFonts w:ascii="Tahoma" w:hAnsi="Tahoma" w:cs="Tahoma"/>
          <w:sz w:val="22"/>
          <w:szCs w:val="22"/>
        </w:rPr>
        <w:t>z</w:t>
      </w:r>
      <w:r w:rsidR="004A2DDB" w:rsidRPr="005E6ECB">
        <w:rPr>
          <w:rFonts w:ascii="Tahoma" w:hAnsi="Tahoma" w:cs="Tahoma"/>
          <w:sz w:val="22"/>
          <w:szCs w:val="22"/>
        </w:rPr>
        <w:t>astoupena:</w:t>
      </w:r>
      <w:r w:rsidRPr="005E6ECB">
        <w:rPr>
          <w:rFonts w:ascii="Tahoma" w:hAnsi="Tahoma" w:cs="Tahoma"/>
          <w:sz w:val="22"/>
          <w:szCs w:val="22"/>
        </w:rPr>
        <w:tab/>
      </w:r>
    </w:p>
    <w:p w14:paraId="1261982D" w14:textId="77777777" w:rsidR="004A2DDB" w:rsidRPr="005E6ECB" w:rsidRDefault="004A2DDB" w:rsidP="00A60B84">
      <w:pPr>
        <w:numPr>
          <w:ilvl w:val="12"/>
          <w:numId w:val="0"/>
        </w:numPr>
        <w:tabs>
          <w:tab w:val="left" w:pos="2835"/>
        </w:tabs>
        <w:ind w:left="357"/>
        <w:jc w:val="both"/>
        <w:rPr>
          <w:rFonts w:ascii="Tahoma" w:hAnsi="Tahoma" w:cs="Tahoma"/>
          <w:sz w:val="22"/>
          <w:szCs w:val="22"/>
        </w:rPr>
      </w:pPr>
      <w:r w:rsidRPr="005E6ECB">
        <w:rPr>
          <w:rFonts w:ascii="Tahoma" w:hAnsi="Tahoma" w:cs="Tahoma"/>
          <w:sz w:val="22"/>
          <w:szCs w:val="22"/>
        </w:rPr>
        <w:t>IČ</w:t>
      </w:r>
      <w:r w:rsidR="00511906" w:rsidRPr="005E6ECB">
        <w:rPr>
          <w:rFonts w:ascii="Tahoma" w:hAnsi="Tahoma" w:cs="Tahoma"/>
          <w:sz w:val="22"/>
          <w:szCs w:val="22"/>
        </w:rPr>
        <w:t>O</w:t>
      </w:r>
      <w:r w:rsidRPr="005E6ECB">
        <w:rPr>
          <w:rFonts w:ascii="Tahoma" w:hAnsi="Tahoma" w:cs="Tahoma"/>
          <w:sz w:val="22"/>
          <w:szCs w:val="22"/>
        </w:rPr>
        <w:t>:</w:t>
      </w:r>
      <w:r w:rsidR="00443DFF" w:rsidRPr="005E6ECB">
        <w:rPr>
          <w:rFonts w:ascii="Tahoma" w:hAnsi="Tahoma" w:cs="Tahoma"/>
          <w:sz w:val="22"/>
          <w:szCs w:val="22"/>
        </w:rPr>
        <w:tab/>
      </w:r>
    </w:p>
    <w:p w14:paraId="4517BAAF" w14:textId="77777777" w:rsidR="004A2DDB" w:rsidRPr="005E6ECB" w:rsidRDefault="004A2DDB" w:rsidP="00A60B84">
      <w:pPr>
        <w:numPr>
          <w:ilvl w:val="12"/>
          <w:numId w:val="0"/>
        </w:numPr>
        <w:tabs>
          <w:tab w:val="left" w:pos="2835"/>
        </w:tabs>
        <w:ind w:left="357"/>
        <w:jc w:val="both"/>
        <w:rPr>
          <w:rFonts w:ascii="Tahoma" w:hAnsi="Tahoma" w:cs="Tahoma"/>
          <w:sz w:val="22"/>
          <w:szCs w:val="22"/>
        </w:rPr>
      </w:pPr>
      <w:r w:rsidRPr="005E6ECB">
        <w:rPr>
          <w:rFonts w:ascii="Tahoma" w:hAnsi="Tahoma" w:cs="Tahoma"/>
          <w:sz w:val="22"/>
          <w:szCs w:val="22"/>
        </w:rPr>
        <w:t>DIČ:</w:t>
      </w:r>
      <w:r w:rsidR="00443DFF" w:rsidRPr="005E6ECB">
        <w:rPr>
          <w:rFonts w:ascii="Tahoma" w:hAnsi="Tahoma" w:cs="Tahoma"/>
          <w:sz w:val="22"/>
          <w:szCs w:val="22"/>
        </w:rPr>
        <w:tab/>
      </w:r>
    </w:p>
    <w:p w14:paraId="3A61983A" w14:textId="77777777" w:rsidR="004A2DDB" w:rsidRPr="005E6ECB" w:rsidRDefault="00443DFF" w:rsidP="00A60B84">
      <w:pPr>
        <w:numPr>
          <w:ilvl w:val="12"/>
          <w:numId w:val="0"/>
        </w:numPr>
        <w:tabs>
          <w:tab w:val="left" w:pos="2835"/>
        </w:tabs>
        <w:ind w:left="357"/>
        <w:jc w:val="both"/>
        <w:rPr>
          <w:rFonts w:ascii="Tahoma" w:hAnsi="Tahoma" w:cs="Tahoma"/>
          <w:sz w:val="22"/>
          <w:szCs w:val="22"/>
        </w:rPr>
      </w:pPr>
      <w:r w:rsidRPr="005E6ECB">
        <w:rPr>
          <w:rFonts w:ascii="Tahoma" w:hAnsi="Tahoma" w:cs="Tahoma"/>
          <w:sz w:val="22"/>
          <w:szCs w:val="22"/>
        </w:rPr>
        <w:t>b</w:t>
      </w:r>
      <w:r w:rsidR="004A2DDB" w:rsidRPr="005E6ECB">
        <w:rPr>
          <w:rFonts w:ascii="Tahoma" w:hAnsi="Tahoma" w:cs="Tahoma"/>
          <w:sz w:val="22"/>
          <w:szCs w:val="22"/>
        </w:rPr>
        <w:t>ankovní spojení:</w:t>
      </w:r>
      <w:r w:rsidRPr="005E6ECB">
        <w:rPr>
          <w:rFonts w:ascii="Tahoma" w:hAnsi="Tahoma" w:cs="Tahoma"/>
          <w:sz w:val="22"/>
          <w:szCs w:val="22"/>
        </w:rPr>
        <w:tab/>
      </w:r>
    </w:p>
    <w:p w14:paraId="4D19BBF1" w14:textId="77777777" w:rsidR="004A2DDB" w:rsidRPr="005E6ECB" w:rsidRDefault="00443DFF" w:rsidP="00A60B84">
      <w:pPr>
        <w:numPr>
          <w:ilvl w:val="12"/>
          <w:numId w:val="0"/>
        </w:numPr>
        <w:tabs>
          <w:tab w:val="left" w:pos="2835"/>
        </w:tabs>
        <w:ind w:left="357"/>
        <w:jc w:val="both"/>
        <w:rPr>
          <w:rFonts w:ascii="Tahoma" w:hAnsi="Tahoma" w:cs="Tahoma"/>
          <w:sz w:val="22"/>
          <w:szCs w:val="22"/>
        </w:rPr>
      </w:pPr>
      <w:r w:rsidRPr="005E6ECB">
        <w:rPr>
          <w:rFonts w:ascii="Tahoma" w:hAnsi="Tahoma" w:cs="Tahoma"/>
          <w:sz w:val="22"/>
          <w:szCs w:val="22"/>
        </w:rPr>
        <w:t>č</w:t>
      </w:r>
      <w:r w:rsidR="004A2DDB" w:rsidRPr="005E6ECB">
        <w:rPr>
          <w:rFonts w:ascii="Tahoma" w:hAnsi="Tahoma" w:cs="Tahoma"/>
          <w:sz w:val="22"/>
          <w:szCs w:val="22"/>
        </w:rPr>
        <w:t>íslo účtu:</w:t>
      </w:r>
      <w:r w:rsidRPr="005E6ECB">
        <w:rPr>
          <w:rFonts w:ascii="Tahoma" w:hAnsi="Tahoma" w:cs="Tahoma"/>
          <w:sz w:val="22"/>
          <w:szCs w:val="22"/>
        </w:rPr>
        <w:tab/>
      </w:r>
    </w:p>
    <w:p w14:paraId="6F4BE257" w14:textId="77777777" w:rsidR="004A2DDB" w:rsidRPr="005E6ECB" w:rsidRDefault="004A2DDB" w:rsidP="00A60B84">
      <w:pPr>
        <w:spacing w:before="120"/>
        <w:ind w:left="357"/>
        <w:jc w:val="both"/>
        <w:rPr>
          <w:rFonts w:ascii="Tahoma" w:hAnsi="Tahoma" w:cs="Tahoma"/>
          <w:sz w:val="22"/>
          <w:szCs w:val="22"/>
        </w:rPr>
      </w:pPr>
      <w:r w:rsidRPr="005E6ECB">
        <w:rPr>
          <w:rFonts w:ascii="Tahoma" w:hAnsi="Tahoma" w:cs="Tahoma"/>
          <w:sz w:val="22"/>
          <w:szCs w:val="22"/>
        </w:rPr>
        <w:t>Zapsána v obchodním rejstříku vedeném ………</w:t>
      </w:r>
      <w:r w:rsidR="00443DFF" w:rsidRPr="005E6ECB">
        <w:rPr>
          <w:rFonts w:ascii="Tahoma" w:hAnsi="Tahoma" w:cs="Tahoma"/>
          <w:sz w:val="22"/>
          <w:szCs w:val="22"/>
        </w:rPr>
        <w:t>………</w:t>
      </w:r>
      <w:r w:rsidRPr="005E6ECB">
        <w:rPr>
          <w:rFonts w:ascii="Tahoma" w:hAnsi="Tahoma" w:cs="Tahoma"/>
          <w:sz w:val="22"/>
          <w:szCs w:val="22"/>
        </w:rPr>
        <w:t xml:space="preserve"> soudem v</w:t>
      </w:r>
      <w:r w:rsidR="00443DFF" w:rsidRPr="005E6ECB">
        <w:rPr>
          <w:rFonts w:ascii="Tahoma" w:hAnsi="Tahoma" w:cs="Tahoma"/>
          <w:sz w:val="22"/>
          <w:szCs w:val="22"/>
        </w:rPr>
        <w:t> </w:t>
      </w:r>
      <w:r w:rsidRPr="005E6ECB">
        <w:rPr>
          <w:rFonts w:ascii="Tahoma" w:hAnsi="Tahoma" w:cs="Tahoma"/>
          <w:sz w:val="22"/>
          <w:szCs w:val="22"/>
        </w:rPr>
        <w:t>…</w:t>
      </w:r>
      <w:r w:rsidR="00443DFF" w:rsidRPr="005E6ECB">
        <w:rPr>
          <w:rFonts w:ascii="Tahoma" w:hAnsi="Tahoma" w:cs="Tahoma"/>
          <w:sz w:val="22"/>
          <w:szCs w:val="22"/>
        </w:rPr>
        <w:t>…………</w:t>
      </w:r>
      <w:r w:rsidRPr="005E6ECB">
        <w:rPr>
          <w:rFonts w:ascii="Tahoma" w:hAnsi="Tahoma" w:cs="Tahoma"/>
          <w:sz w:val="22"/>
          <w:szCs w:val="22"/>
        </w:rPr>
        <w:t xml:space="preserve">, </w:t>
      </w:r>
      <w:proofErr w:type="spellStart"/>
      <w:r w:rsidR="00511906" w:rsidRPr="005E6ECB">
        <w:rPr>
          <w:rFonts w:ascii="Tahoma" w:hAnsi="Tahoma" w:cs="Tahoma"/>
          <w:sz w:val="22"/>
          <w:szCs w:val="22"/>
        </w:rPr>
        <w:t>sp</w:t>
      </w:r>
      <w:proofErr w:type="spellEnd"/>
      <w:r w:rsidR="00511906" w:rsidRPr="005E6ECB">
        <w:rPr>
          <w:rFonts w:ascii="Tahoma" w:hAnsi="Tahoma" w:cs="Tahoma"/>
          <w:sz w:val="22"/>
          <w:szCs w:val="22"/>
        </w:rPr>
        <w:t>. zn.</w:t>
      </w:r>
      <w:r w:rsidR="00443DFF" w:rsidRPr="005E6ECB">
        <w:rPr>
          <w:rFonts w:ascii="Tahoma" w:hAnsi="Tahoma" w:cs="Tahoma"/>
          <w:sz w:val="22"/>
          <w:szCs w:val="22"/>
        </w:rPr>
        <w:t> </w:t>
      </w:r>
      <w:r w:rsidRPr="005E6ECB">
        <w:rPr>
          <w:rFonts w:ascii="Tahoma" w:hAnsi="Tahoma" w:cs="Tahoma"/>
          <w:sz w:val="22"/>
          <w:szCs w:val="22"/>
        </w:rPr>
        <w:t>…</w:t>
      </w:r>
    </w:p>
    <w:p w14:paraId="4D3722FC" w14:textId="77777777" w:rsidR="004A2DDB" w:rsidRPr="005E6ECB" w:rsidRDefault="004A2DDB" w:rsidP="00A60B84">
      <w:pPr>
        <w:spacing w:before="120"/>
        <w:ind w:left="357"/>
        <w:jc w:val="both"/>
        <w:rPr>
          <w:rFonts w:ascii="Tahoma" w:hAnsi="Tahoma" w:cs="Tahoma"/>
          <w:sz w:val="22"/>
          <w:szCs w:val="22"/>
        </w:rPr>
      </w:pPr>
      <w:r w:rsidRPr="005E6ECB">
        <w:rPr>
          <w:rFonts w:ascii="Tahoma" w:hAnsi="Tahoma" w:cs="Tahoma"/>
          <w:sz w:val="22"/>
          <w:szCs w:val="22"/>
        </w:rPr>
        <w:t>Osoba oprávněná jednat ve věcech technických a realizace stavby:</w:t>
      </w:r>
    </w:p>
    <w:p w14:paraId="5745EF4B" w14:textId="77777777" w:rsidR="004A2DDB" w:rsidRPr="005E6ECB" w:rsidRDefault="004A2DDB" w:rsidP="00A60B84">
      <w:pPr>
        <w:pStyle w:val="dajeOSmluvnStran"/>
        <w:numPr>
          <w:ilvl w:val="0"/>
          <w:numId w:val="0"/>
        </w:numPr>
        <w:spacing w:before="60"/>
        <w:ind w:left="357"/>
        <w:jc w:val="both"/>
        <w:rPr>
          <w:rFonts w:ascii="Tahoma" w:hAnsi="Tahoma" w:cs="Tahoma"/>
          <w:sz w:val="22"/>
          <w:szCs w:val="22"/>
        </w:rPr>
      </w:pPr>
      <w:r w:rsidRPr="005E6ECB">
        <w:rPr>
          <w:rFonts w:ascii="Tahoma" w:hAnsi="Tahoma" w:cs="Tahoma"/>
          <w:sz w:val="22"/>
          <w:szCs w:val="22"/>
        </w:rPr>
        <w:t>……………………………………………, tel.</w:t>
      </w:r>
      <w:r w:rsidR="00443DFF" w:rsidRPr="005E6ECB">
        <w:rPr>
          <w:rFonts w:ascii="Tahoma" w:hAnsi="Tahoma" w:cs="Tahoma"/>
          <w:sz w:val="22"/>
          <w:szCs w:val="22"/>
        </w:rPr>
        <w:t>: </w:t>
      </w:r>
      <w:r w:rsidRPr="005E6ECB">
        <w:rPr>
          <w:rFonts w:ascii="Tahoma" w:hAnsi="Tahoma" w:cs="Tahoma"/>
          <w:sz w:val="22"/>
          <w:szCs w:val="22"/>
        </w:rPr>
        <w:t>………………</w:t>
      </w:r>
    </w:p>
    <w:p w14:paraId="30F9F09B" w14:textId="77777777" w:rsidR="004A2DDB" w:rsidRPr="005E6ECB" w:rsidRDefault="004A2DDB" w:rsidP="00A60B84">
      <w:pPr>
        <w:spacing w:before="120"/>
        <w:ind w:left="357"/>
        <w:jc w:val="both"/>
        <w:rPr>
          <w:rFonts w:ascii="Tahoma" w:hAnsi="Tahoma" w:cs="Tahoma"/>
          <w:iCs/>
          <w:sz w:val="22"/>
          <w:szCs w:val="22"/>
        </w:rPr>
      </w:pPr>
      <w:r w:rsidRPr="005E6ECB">
        <w:rPr>
          <w:rFonts w:ascii="Tahoma" w:hAnsi="Tahoma" w:cs="Tahoma"/>
          <w:iCs/>
          <w:sz w:val="22"/>
          <w:szCs w:val="22"/>
        </w:rPr>
        <w:t>(</w:t>
      </w:r>
      <w:r w:rsidRPr="005E6ECB">
        <w:rPr>
          <w:rFonts w:ascii="Tahoma" w:hAnsi="Tahoma" w:cs="Tahoma"/>
          <w:sz w:val="22"/>
          <w:szCs w:val="22"/>
        </w:rPr>
        <w:t>dále</w:t>
      </w:r>
      <w:r w:rsidRPr="005E6ECB">
        <w:rPr>
          <w:rFonts w:ascii="Tahoma" w:hAnsi="Tahoma" w:cs="Tahoma"/>
          <w:iCs/>
          <w:sz w:val="22"/>
          <w:szCs w:val="22"/>
        </w:rPr>
        <w:t xml:space="preserve"> jen „</w:t>
      </w:r>
      <w:r w:rsidRPr="005E6ECB">
        <w:rPr>
          <w:rFonts w:ascii="Tahoma" w:hAnsi="Tahoma" w:cs="Tahoma"/>
          <w:b/>
          <w:iCs/>
          <w:sz w:val="22"/>
          <w:szCs w:val="22"/>
        </w:rPr>
        <w:t>zhotovitel</w:t>
      </w:r>
      <w:r w:rsidRPr="005E6ECB">
        <w:rPr>
          <w:rFonts w:ascii="Tahoma" w:hAnsi="Tahoma" w:cs="Tahoma"/>
          <w:iCs/>
          <w:sz w:val="22"/>
          <w:szCs w:val="22"/>
        </w:rPr>
        <w:t>“)</w:t>
      </w:r>
    </w:p>
    <w:p w14:paraId="7BE811D4" w14:textId="77777777" w:rsidR="004A2DDB" w:rsidRPr="005E6ECB" w:rsidRDefault="004A2DDB" w:rsidP="005E6ECB">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II.</w:t>
      </w:r>
      <w:r w:rsidR="00A045E6" w:rsidRPr="005E6ECB">
        <w:rPr>
          <w:rFonts w:ascii="Tahoma" w:hAnsi="Tahoma" w:cs="Tahoma"/>
          <w:b/>
          <w:sz w:val="22"/>
          <w:szCs w:val="22"/>
        </w:rPr>
        <w:br/>
      </w:r>
      <w:r w:rsidRPr="005E6ECB">
        <w:rPr>
          <w:rFonts w:ascii="Tahoma" w:hAnsi="Tahoma" w:cs="Tahoma"/>
          <w:b/>
          <w:sz w:val="22"/>
          <w:szCs w:val="22"/>
        </w:rPr>
        <w:t>Základní ustanovení</w:t>
      </w:r>
    </w:p>
    <w:p w14:paraId="1100EF86" w14:textId="77777777" w:rsidR="00D51E77" w:rsidRPr="005E6ECB"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5E6ECB">
        <w:rPr>
          <w:rFonts w:ascii="Tahoma" w:hAnsi="Tahoma" w:cs="Tahoma"/>
          <w:sz w:val="22"/>
          <w:szCs w:val="22"/>
        </w:rPr>
        <w:t>Tato smlouva je uzavřena dle §</w:t>
      </w:r>
      <w:r w:rsidR="00A60B84" w:rsidRPr="005E6ECB">
        <w:rPr>
          <w:rFonts w:ascii="Tahoma" w:hAnsi="Tahoma" w:cs="Tahoma"/>
          <w:sz w:val="22"/>
          <w:szCs w:val="22"/>
        </w:rPr>
        <w:t> </w:t>
      </w:r>
      <w:r w:rsidRPr="005E6ECB">
        <w:rPr>
          <w:rFonts w:ascii="Tahoma" w:hAnsi="Tahoma" w:cs="Tahoma"/>
          <w:sz w:val="22"/>
          <w:szCs w:val="22"/>
        </w:rPr>
        <w:t>2586 a</w:t>
      </w:r>
      <w:r w:rsidR="00A60B84" w:rsidRPr="005E6ECB">
        <w:rPr>
          <w:rFonts w:ascii="Tahoma" w:hAnsi="Tahoma" w:cs="Tahoma"/>
          <w:sz w:val="22"/>
          <w:szCs w:val="22"/>
        </w:rPr>
        <w:t> </w:t>
      </w:r>
      <w:r w:rsidRPr="005E6ECB">
        <w:rPr>
          <w:rFonts w:ascii="Tahoma" w:hAnsi="Tahoma" w:cs="Tahoma"/>
          <w:sz w:val="22"/>
          <w:szCs w:val="22"/>
        </w:rPr>
        <w:t>násl. zákona č</w:t>
      </w:r>
      <w:r w:rsidR="00A60B84" w:rsidRPr="005E6ECB">
        <w:rPr>
          <w:rFonts w:ascii="Tahoma" w:hAnsi="Tahoma" w:cs="Tahoma"/>
          <w:sz w:val="22"/>
          <w:szCs w:val="22"/>
        </w:rPr>
        <w:t>. </w:t>
      </w:r>
      <w:r w:rsidRPr="005E6ECB">
        <w:rPr>
          <w:rFonts w:ascii="Tahoma" w:hAnsi="Tahoma" w:cs="Tahoma"/>
          <w:sz w:val="22"/>
          <w:szCs w:val="22"/>
        </w:rPr>
        <w:t>89/2012</w:t>
      </w:r>
      <w:r w:rsidR="00A60B84" w:rsidRPr="005E6ECB">
        <w:rPr>
          <w:rFonts w:ascii="Tahoma" w:hAnsi="Tahoma" w:cs="Tahoma"/>
          <w:sz w:val="22"/>
          <w:szCs w:val="22"/>
        </w:rPr>
        <w:t> </w:t>
      </w:r>
      <w:r w:rsidR="002C2A47" w:rsidRPr="005E6ECB">
        <w:rPr>
          <w:rFonts w:ascii="Tahoma" w:hAnsi="Tahoma" w:cs="Tahoma"/>
          <w:sz w:val="22"/>
          <w:szCs w:val="22"/>
        </w:rPr>
        <w:t>Sb.</w:t>
      </w:r>
      <w:r w:rsidRPr="005E6ECB">
        <w:rPr>
          <w:rFonts w:ascii="Tahoma" w:hAnsi="Tahoma" w:cs="Tahoma"/>
          <w:sz w:val="22"/>
          <w:szCs w:val="22"/>
        </w:rPr>
        <w:t>, občanský zákoník</w:t>
      </w:r>
      <w:r w:rsidR="00A60B84" w:rsidRPr="005E6ECB">
        <w:rPr>
          <w:rFonts w:ascii="Tahoma" w:hAnsi="Tahoma" w:cs="Tahoma"/>
          <w:sz w:val="22"/>
          <w:szCs w:val="22"/>
        </w:rPr>
        <w:t>, ve </w:t>
      </w:r>
      <w:r w:rsidR="00467E01" w:rsidRPr="005E6ECB">
        <w:rPr>
          <w:rFonts w:ascii="Tahoma" w:hAnsi="Tahoma" w:cs="Tahoma"/>
          <w:sz w:val="22"/>
          <w:szCs w:val="22"/>
        </w:rPr>
        <w:t>znění</w:t>
      </w:r>
      <w:r w:rsidR="00A60B84" w:rsidRPr="005E6ECB">
        <w:rPr>
          <w:rFonts w:ascii="Tahoma" w:hAnsi="Tahoma" w:cs="Tahoma"/>
          <w:sz w:val="22"/>
          <w:szCs w:val="22"/>
        </w:rPr>
        <w:t xml:space="preserve"> pozdějších předpisů</w:t>
      </w:r>
      <w:r w:rsidRPr="005E6ECB">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Pr="005E6EC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6ECB">
        <w:rPr>
          <w:rFonts w:ascii="Tahoma" w:hAnsi="Tahoma" w:cs="Tahoma"/>
          <w:sz w:val="22"/>
          <w:szCs w:val="22"/>
        </w:rPr>
        <w:t>Smluvní strany prohlašují, že údaje uvedené v čl. I této smlouvy jsou v souladu s</w:t>
      </w:r>
      <w:r w:rsidR="00443DFF" w:rsidRPr="005E6ECB">
        <w:rPr>
          <w:rFonts w:ascii="Tahoma" w:hAnsi="Tahoma" w:cs="Tahoma"/>
          <w:sz w:val="22"/>
          <w:szCs w:val="22"/>
        </w:rPr>
        <w:t>e</w:t>
      </w:r>
      <w:r w:rsidRPr="005E6ECB">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5E6ECB">
        <w:rPr>
          <w:rFonts w:ascii="Tahoma" w:hAnsi="Tahoma" w:cs="Tahoma"/>
          <w:sz w:val="22"/>
          <w:szCs w:val="22"/>
        </w:rPr>
        <w:t>Při</w:t>
      </w:r>
      <w:r w:rsidR="00044BAD" w:rsidRPr="005E6ECB">
        <w:rPr>
          <w:rFonts w:ascii="Tahoma" w:hAnsi="Tahoma" w:cs="Tahoma"/>
          <w:sz w:val="22"/>
          <w:szCs w:val="22"/>
        </w:rPr>
        <w:t xml:space="preserve"> změn</w:t>
      </w:r>
      <w:r w:rsidR="006179F7" w:rsidRPr="005E6ECB">
        <w:rPr>
          <w:rFonts w:ascii="Tahoma" w:hAnsi="Tahoma" w:cs="Tahoma"/>
          <w:sz w:val="22"/>
          <w:szCs w:val="22"/>
        </w:rPr>
        <w:t>ě</w:t>
      </w:r>
      <w:r w:rsidR="00044BAD" w:rsidRPr="005E6ECB">
        <w:rPr>
          <w:rFonts w:ascii="Tahoma" w:hAnsi="Tahoma" w:cs="Tahoma"/>
          <w:sz w:val="22"/>
          <w:szCs w:val="22"/>
        </w:rPr>
        <w:t xml:space="preserve"> identifikačních údajů smluvních stran </w:t>
      </w:r>
      <w:r w:rsidR="00F4369D" w:rsidRPr="005E6ECB">
        <w:rPr>
          <w:rFonts w:ascii="Tahoma" w:hAnsi="Tahoma" w:cs="Tahoma"/>
          <w:sz w:val="22"/>
          <w:szCs w:val="22"/>
        </w:rPr>
        <w:t>včetně</w:t>
      </w:r>
      <w:r w:rsidR="00044BAD" w:rsidRPr="005E6ECB">
        <w:rPr>
          <w:rFonts w:ascii="Tahoma" w:hAnsi="Tahoma" w:cs="Tahoma"/>
          <w:sz w:val="22"/>
          <w:szCs w:val="22"/>
        </w:rPr>
        <w:t xml:space="preserve"> změn</w:t>
      </w:r>
      <w:r w:rsidR="00F4369D" w:rsidRPr="005E6ECB">
        <w:rPr>
          <w:rFonts w:ascii="Tahoma" w:hAnsi="Tahoma" w:cs="Tahoma"/>
          <w:sz w:val="22"/>
          <w:szCs w:val="22"/>
        </w:rPr>
        <w:t>y</w:t>
      </w:r>
      <w:r w:rsidR="00044BAD" w:rsidRPr="005E6ECB">
        <w:rPr>
          <w:rFonts w:ascii="Tahoma" w:hAnsi="Tahoma" w:cs="Tahoma"/>
          <w:sz w:val="22"/>
          <w:szCs w:val="22"/>
        </w:rPr>
        <w:t xml:space="preserve"> účtu není nutné uzavírat ke smlouvě dodatek.</w:t>
      </w:r>
    </w:p>
    <w:p w14:paraId="304A0EA7" w14:textId="77777777" w:rsidR="00852D39" w:rsidRPr="005E6ECB"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6ECB">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5E6EC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6ECB">
        <w:rPr>
          <w:rFonts w:ascii="Tahoma" w:hAnsi="Tahoma" w:cs="Tahoma"/>
          <w:sz w:val="22"/>
          <w:szCs w:val="22"/>
        </w:rPr>
        <w:t xml:space="preserve">Smluvní strany prohlašují, že osoby podepisující tuto smlouvu jsou k tomuto </w:t>
      </w:r>
      <w:r w:rsidR="005B2683" w:rsidRPr="005E6ECB">
        <w:rPr>
          <w:rFonts w:ascii="Tahoma" w:hAnsi="Tahoma" w:cs="Tahoma"/>
          <w:sz w:val="22"/>
          <w:szCs w:val="22"/>
        </w:rPr>
        <w:t>jednání</w:t>
      </w:r>
      <w:r w:rsidRPr="005E6ECB">
        <w:rPr>
          <w:rFonts w:ascii="Tahoma" w:hAnsi="Tahoma" w:cs="Tahoma"/>
          <w:sz w:val="22"/>
          <w:szCs w:val="22"/>
        </w:rPr>
        <w:t xml:space="preserve"> oprávněny.</w:t>
      </w:r>
    </w:p>
    <w:p w14:paraId="1B425D14" w14:textId="77777777" w:rsidR="004A2DDB" w:rsidRPr="005E6EC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6ECB">
        <w:rPr>
          <w:rFonts w:ascii="Tahoma" w:hAnsi="Tahoma" w:cs="Tahoma"/>
          <w:sz w:val="22"/>
          <w:szCs w:val="22"/>
        </w:rPr>
        <w:lastRenderedPageBreak/>
        <w:t>Zhotovitel prohlašuje, že je odborně způsobilý k zajištění předmětu plnění podle této smlouvy.</w:t>
      </w:r>
    </w:p>
    <w:p w14:paraId="5BF9955E" w14:textId="77777777" w:rsidR="004A2DDB" w:rsidRPr="005E6EC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6ECB">
        <w:rPr>
          <w:rFonts w:ascii="Tahoma" w:hAnsi="Tahoma" w:cs="Tahoma"/>
          <w:sz w:val="22"/>
          <w:szCs w:val="22"/>
        </w:rPr>
        <w:t>Zhotovitel potvrzuje, že se</w:t>
      </w:r>
      <w:r w:rsidR="00443DFF" w:rsidRPr="005E6ECB">
        <w:rPr>
          <w:rFonts w:ascii="Tahoma" w:hAnsi="Tahoma" w:cs="Tahoma"/>
          <w:sz w:val="22"/>
          <w:szCs w:val="22"/>
        </w:rPr>
        <w:t xml:space="preserve"> detailně seznámil s rozsahem a </w:t>
      </w:r>
      <w:r w:rsidRPr="005E6ECB">
        <w:rPr>
          <w:rFonts w:ascii="Tahoma" w:hAnsi="Tahoma" w:cs="Tahoma"/>
          <w:sz w:val="22"/>
          <w:szCs w:val="22"/>
        </w:rPr>
        <w:t>povahou díla, že jsou mu známy veškeré technické, kvalitativn</w:t>
      </w:r>
      <w:r w:rsidR="00443DFF" w:rsidRPr="005E6ECB">
        <w:rPr>
          <w:rFonts w:ascii="Tahoma" w:hAnsi="Tahoma" w:cs="Tahoma"/>
          <w:sz w:val="22"/>
          <w:szCs w:val="22"/>
        </w:rPr>
        <w:t>í a </w:t>
      </w:r>
      <w:r w:rsidRPr="005E6ECB">
        <w:rPr>
          <w:rFonts w:ascii="Tahoma" w:hAnsi="Tahoma" w:cs="Tahoma"/>
          <w:sz w:val="22"/>
          <w:szCs w:val="22"/>
        </w:rPr>
        <w:t>jiné podmínky nezbytné k realizaci díla a</w:t>
      </w:r>
      <w:r w:rsidR="00443DFF" w:rsidRPr="005E6ECB">
        <w:rPr>
          <w:rFonts w:ascii="Tahoma" w:hAnsi="Tahoma" w:cs="Tahoma"/>
          <w:sz w:val="22"/>
          <w:szCs w:val="22"/>
        </w:rPr>
        <w:t> </w:t>
      </w:r>
      <w:r w:rsidRPr="005E6ECB">
        <w:rPr>
          <w:rFonts w:ascii="Tahoma" w:hAnsi="Tahoma" w:cs="Tahoma"/>
          <w:sz w:val="22"/>
          <w:szCs w:val="22"/>
        </w:rPr>
        <w:t xml:space="preserve">že </w:t>
      </w:r>
      <w:r w:rsidR="00443DFF" w:rsidRPr="005E6ECB">
        <w:rPr>
          <w:rFonts w:ascii="Tahoma" w:hAnsi="Tahoma" w:cs="Tahoma"/>
          <w:sz w:val="22"/>
          <w:szCs w:val="22"/>
        </w:rPr>
        <w:t>disponuje takovými kapacitami a </w:t>
      </w:r>
      <w:r w:rsidRPr="005E6ECB">
        <w:rPr>
          <w:rFonts w:ascii="Tahoma" w:hAnsi="Tahoma" w:cs="Tahoma"/>
          <w:sz w:val="22"/>
          <w:szCs w:val="22"/>
        </w:rPr>
        <w:t>odbornými znalostmi, které jsou nezbytné pro</w:t>
      </w:r>
      <w:r w:rsidR="00443DFF" w:rsidRPr="005E6ECB">
        <w:rPr>
          <w:rFonts w:ascii="Tahoma" w:hAnsi="Tahoma" w:cs="Tahoma"/>
          <w:sz w:val="22"/>
          <w:szCs w:val="22"/>
        </w:rPr>
        <w:t> </w:t>
      </w:r>
      <w:r w:rsidRPr="005E6ECB">
        <w:rPr>
          <w:rFonts w:ascii="Tahoma" w:hAnsi="Tahoma" w:cs="Tahoma"/>
          <w:sz w:val="22"/>
          <w:szCs w:val="22"/>
        </w:rPr>
        <w:t>realizaci díla za dohodnutou smluvní cenu</w:t>
      </w:r>
      <w:r w:rsidR="00AB2E01" w:rsidRPr="005E6ECB">
        <w:rPr>
          <w:rFonts w:ascii="Tahoma" w:hAnsi="Tahoma" w:cs="Tahoma"/>
          <w:sz w:val="22"/>
          <w:szCs w:val="22"/>
        </w:rPr>
        <w:t>,</w:t>
      </w:r>
      <w:r w:rsidRPr="005E6ECB">
        <w:rPr>
          <w:rFonts w:ascii="Tahoma" w:hAnsi="Tahoma" w:cs="Tahoma"/>
          <w:sz w:val="22"/>
          <w:szCs w:val="22"/>
        </w:rPr>
        <w:t xml:space="preserve"> </w:t>
      </w:r>
      <w:r w:rsidR="00AB2E01" w:rsidRPr="005E6ECB">
        <w:rPr>
          <w:rFonts w:ascii="Tahoma" w:hAnsi="Tahoma" w:cs="Tahoma"/>
          <w:sz w:val="22"/>
          <w:szCs w:val="22"/>
        </w:rPr>
        <w:t>způsobem a v termínech touto smlouvou stanovených</w:t>
      </w:r>
      <w:r w:rsidRPr="005E6ECB">
        <w:rPr>
          <w:rFonts w:ascii="Tahoma" w:hAnsi="Tahoma" w:cs="Tahoma"/>
          <w:sz w:val="22"/>
          <w:szCs w:val="22"/>
        </w:rPr>
        <w:t>.</w:t>
      </w:r>
    </w:p>
    <w:p w14:paraId="10E40D78" w14:textId="77777777" w:rsidR="00453B2F" w:rsidRPr="005E6ECB"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6ECB">
        <w:rPr>
          <w:rFonts w:ascii="Tahoma" w:hAnsi="Tahoma" w:cs="Tahoma"/>
          <w:sz w:val="22"/>
          <w:szCs w:val="22"/>
        </w:rPr>
        <w:t>Smluvní strany prohlašují, že předmět plnění podle této smlouvy není plněním nemožným a že smlouvu uzavírají po pečlivém zvážení všech možných důsledků.</w:t>
      </w:r>
    </w:p>
    <w:p w14:paraId="17E571AA" w14:textId="77777777" w:rsidR="00AB2E01" w:rsidRPr="005E6ECB"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6ECB">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5E6ECB" w:rsidRDefault="004A2DDB" w:rsidP="00CE3A53">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III.</w:t>
      </w:r>
      <w:r w:rsidR="00A045E6" w:rsidRPr="005E6ECB">
        <w:rPr>
          <w:rFonts w:ascii="Tahoma" w:hAnsi="Tahoma" w:cs="Tahoma"/>
          <w:b/>
          <w:sz w:val="22"/>
          <w:szCs w:val="22"/>
        </w:rPr>
        <w:br/>
      </w:r>
      <w:r w:rsidRPr="005E6ECB">
        <w:rPr>
          <w:rFonts w:ascii="Tahoma" w:hAnsi="Tahoma" w:cs="Tahoma"/>
          <w:b/>
          <w:sz w:val="22"/>
          <w:szCs w:val="22"/>
        </w:rPr>
        <w:t>Předmět smlouvy</w:t>
      </w:r>
    </w:p>
    <w:p w14:paraId="4BF46DE8" w14:textId="119DECDA" w:rsidR="004A2DDB" w:rsidRPr="00CE3A53" w:rsidRDefault="004A2DDB" w:rsidP="00F5380B">
      <w:pPr>
        <w:numPr>
          <w:ilvl w:val="0"/>
          <w:numId w:val="16"/>
        </w:numPr>
        <w:tabs>
          <w:tab w:val="clear" w:pos="360"/>
        </w:tabs>
        <w:spacing w:before="120"/>
        <w:jc w:val="both"/>
        <w:rPr>
          <w:rFonts w:ascii="Tahoma" w:hAnsi="Tahoma" w:cs="Tahoma"/>
          <w:sz w:val="22"/>
          <w:szCs w:val="22"/>
        </w:rPr>
      </w:pPr>
      <w:r w:rsidRPr="005E6ECB">
        <w:rPr>
          <w:rFonts w:ascii="Tahoma" w:hAnsi="Tahoma" w:cs="Tahoma"/>
          <w:sz w:val="22"/>
          <w:szCs w:val="22"/>
        </w:rPr>
        <w:t>Zhotovitel se zavazuje provést pro</w:t>
      </w:r>
      <w:r w:rsidR="00443DFF" w:rsidRPr="005E6ECB">
        <w:rPr>
          <w:rFonts w:ascii="Tahoma" w:hAnsi="Tahoma" w:cs="Tahoma"/>
          <w:sz w:val="22"/>
          <w:szCs w:val="22"/>
        </w:rPr>
        <w:t> </w:t>
      </w:r>
      <w:r w:rsidRPr="005E6ECB">
        <w:rPr>
          <w:rFonts w:ascii="Tahoma" w:hAnsi="Tahoma" w:cs="Tahoma"/>
          <w:sz w:val="22"/>
          <w:szCs w:val="22"/>
        </w:rPr>
        <w:t xml:space="preserve">objednatele </w:t>
      </w:r>
      <w:r w:rsidR="00443DFF" w:rsidRPr="005E6ECB">
        <w:rPr>
          <w:rFonts w:ascii="Tahoma" w:hAnsi="Tahoma" w:cs="Tahoma"/>
          <w:sz w:val="22"/>
          <w:szCs w:val="22"/>
        </w:rPr>
        <w:t>na </w:t>
      </w:r>
      <w:r w:rsidR="00D51E77" w:rsidRPr="005E6ECB">
        <w:rPr>
          <w:rFonts w:ascii="Tahoma" w:hAnsi="Tahoma" w:cs="Tahoma"/>
          <w:sz w:val="22"/>
          <w:szCs w:val="22"/>
        </w:rPr>
        <w:t>svůj náklad a</w:t>
      </w:r>
      <w:r w:rsidR="00443DFF" w:rsidRPr="005E6ECB">
        <w:rPr>
          <w:rFonts w:ascii="Tahoma" w:hAnsi="Tahoma" w:cs="Tahoma"/>
          <w:sz w:val="22"/>
          <w:szCs w:val="22"/>
        </w:rPr>
        <w:t> </w:t>
      </w:r>
      <w:r w:rsidR="00D51E77" w:rsidRPr="005E6ECB">
        <w:rPr>
          <w:rFonts w:ascii="Tahoma" w:hAnsi="Tahoma" w:cs="Tahoma"/>
          <w:sz w:val="22"/>
          <w:szCs w:val="22"/>
        </w:rPr>
        <w:t xml:space="preserve">nebezpečí </w:t>
      </w:r>
      <w:r w:rsidRPr="005E6ECB">
        <w:rPr>
          <w:rFonts w:ascii="Tahoma" w:hAnsi="Tahoma" w:cs="Tahoma"/>
          <w:sz w:val="22"/>
          <w:szCs w:val="22"/>
        </w:rPr>
        <w:t xml:space="preserve">stavbu </w:t>
      </w:r>
      <w:r w:rsidRPr="00CE3A53">
        <w:rPr>
          <w:rFonts w:ascii="Tahoma" w:hAnsi="Tahoma" w:cs="Tahoma"/>
          <w:sz w:val="22"/>
          <w:szCs w:val="22"/>
        </w:rPr>
        <w:t>„</w:t>
      </w:r>
      <w:r w:rsidR="007E529B" w:rsidRPr="007E529B">
        <w:rPr>
          <w:rFonts w:ascii="Tahoma" w:hAnsi="Tahoma" w:cs="Tahoma"/>
          <w:sz w:val="22"/>
          <w:szCs w:val="22"/>
        </w:rPr>
        <w:t>PARKOVACÍ PLOCHA V AREÁLU NEMOCNICE OPAVA U BUDOVY L</w:t>
      </w:r>
      <w:r w:rsidR="00F36ACD">
        <w:rPr>
          <w:rFonts w:ascii="Tahoma" w:hAnsi="Tahoma" w:cs="Tahoma"/>
          <w:sz w:val="22"/>
          <w:szCs w:val="22"/>
        </w:rPr>
        <w:t>“</w:t>
      </w:r>
      <w:r w:rsidR="007E529B" w:rsidRPr="007E529B">
        <w:rPr>
          <w:rFonts w:ascii="Tahoma" w:hAnsi="Tahoma" w:cs="Tahoma"/>
          <w:sz w:val="22"/>
          <w:szCs w:val="22"/>
        </w:rPr>
        <w:t xml:space="preserve"> </w:t>
      </w:r>
      <w:r w:rsidRPr="00CE3A53">
        <w:rPr>
          <w:rFonts w:ascii="Tahoma" w:hAnsi="Tahoma" w:cs="Tahoma"/>
          <w:sz w:val="22"/>
          <w:szCs w:val="22"/>
        </w:rPr>
        <w:t>(dále jen „stavba“) v rozsahu dle:</w:t>
      </w:r>
    </w:p>
    <w:p w14:paraId="7B29329F" w14:textId="2807026C" w:rsidR="004A2DDB" w:rsidRPr="00CE3A53" w:rsidRDefault="004A2DDB" w:rsidP="00A07DD1">
      <w:pPr>
        <w:numPr>
          <w:ilvl w:val="0"/>
          <w:numId w:val="23"/>
        </w:numPr>
        <w:spacing w:before="60"/>
        <w:ind w:left="714" w:hanging="357"/>
        <w:jc w:val="both"/>
        <w:rPr>
          <w:rFonts w:ascii="Tahoma" w:hAnsi="Tahoma" w:cs="Tahoma"/>
          <w:sz w:val="22"/>
          <w:szCs w:val="22"/>
        </w:rPr>
      </w:pPr>
      <w:r w:rsidRPr="00CE3A53">
        <w:rPr>
          <w:rFonts w:ascii="Tahoma" w:hAnsi="Tahoma" w:cs="Tahoma"/>
          <w:iCs/>
          <w:sz w:val="22"/>
          <w:szCs w:val="22"/>
        </w:rPr>
        <w:t>projektové</w:t>
      </w:r>
      <w:r w:rsidRPr="00CE3A53">
        <w:rPr>
          <w:rFonts w:ascii="Tahoma" w:hAnsi="Tahoma" w:cs="Tahoma"/>
          <w:sz w:val="22"/>
          <w:szCs w:val="22"/>
        </w:rPr>
        <w:t xml:space="preserve"> dokumentace stavby zpracované v</w:t>
      </w:r>
      <w:r w:rsidR="00CE3A53" w:rsidRPr="00CE3A53">
        <w:rPr>
          <w:rFonts w:ascii="Tahoma" w:hAnsi="Tahoma" w:cs="Tahoma"/>
          <w:sz w:val="22"/>
          <w:szCs w:val="22"/>
        </w:rPr>
        <w:t> </w:t>
      </w:r>
      <w:r w:rsidR="007E529B">
        <w:rPr>
          <w:rFonts w:ascii="Tahoma" w:hAnsi="Tahoma" w:cs="Tahoma"/>
          <w:sz w:val="22"/>
          <w:szCs w:val="22"/>
        </w:rPr>
        <w:t>květnu</w:t>
      </w:r>
      <w:r w:rsidR="00CE3A53" w:rsidRPr="00CE3A53">
        <w:rPr>
          <w:rFonts w:ascii="Tahoma" w:hAnsi="Tahoma" w:cs="Tahoma"/>
          <w:sz w:val="22"/>
          <w:szCs w:val="22"/>
        </w:rPr>
        <w:t xml:space="preserve"> </w:t>
      </w:r>
      <w:r w:rsidR="00CE3A53" w:rsidRPr="007E529B">
        <w:rPr>
          <w:rFonts w:ascii="Tahoma" w:hAnsi="Tahoma" w:cs="Tahoma"/>
          <w:sz w:val="22"/>
          <w:szCs w:val="22"/>
        </w:rPr>
        <w:t>202</w:t>
      </w:r>
      <w:r w:rsidR="007E529B" w:rsidRPr="007E529B">
        <w:rPr>
          <w:rFonts w:ascii="Tahoma" w:hAnsi="Tahoma" w:cs="Tahoma"/>
          <w:sz w:val="22"/>
          <w:szCs w:val="22"/>
        </w:rPr>
        <w:t>5</w:t>
      </w:r>
      <w:r w:rsidRPr="007E529B">
        <w:rPr>
          <w:rFonts w:ascii="Tahoma" w:hAnsi="Tahoma" w:cs="Tahoma"/>
          <w:sz w:val="22"/>
          <w:szCs w:val="22"/>
        </w:rPr>
        <w:t xml:space="preserve"> </w:t>
      </w:r>
      <w:r w:rsidR="007E529B" w:rsidRPr="007E529B">
        <w:rPr>
          <w:rFonts w:ascii="Tahoma" w:hAnsi="Tahoma" w:cs="Tahoma"/>
          <w:sz w:val="22"/>
          <w:szCs w:val="22"/>
        </w:rPr>
        <w:t>společností VIAT, s.r.o. a projektantem</w:t>
      </w:r>
      <w:r w:rsidRPr="007E529B">
        <w:rPr>
          <w:rFonts w:ascii="Tahoma" w:hAnsi="Tahoma" w:cs="Tahoma"/>
          <w:sz w:val="22"/>
          <w:szCs w:val="22"/>
        </w:rPr>
        <w:t xml:space="preserve"> </w:t>
      </w:r>
      <w:r w:rsidR="007E529B">
        <w:rPr>
          <w:rFonts w:ascii="Tahoma" w:hAnsi="Tahoma" w:cs="Tahoma"/>
          <w:sz w:val="22"/>
          <w:szCs w:val="22"/>
        </w:rPr>
        <w:t xml:space="preserve">Ing. Petrem </w:t>
      </w:r>
      <w:proofErr w:type="spellStart"/>
      <w:r w:rsidR="007E529B">
        <w:rPr>
          <w:rFonts w:ascii="Tahoma" w:hAnsi="Tahoma" w:cs="Tahoma"/>
          <w:sz w:val="22"/>
          <w:szCs w:val="22"/>
        </w:rPr>
        <w:t>Guňkou</w:t>
      </w:r>
      <w:proofErr w:type="spellEnd"/>
      <w:r w:rsidR="00CE3A53" w:rsidRPr="00CE3A53">
        <w:rPr>
          <w:rFonts w:ascii="Tahoma" w:hAnsi="Tahoma" w:cs="Tahoma"/>
          <w:sz w:val="22"/>
          <w:szCs w:val="22"/>
        </w:rPr>
        <w:t>, sídlem</w:t>
      </w:r>
      <w:r w:rsidR="007E529B">
        <w:rPr>
          <w:rFonts w:ascii="Tahoma" w:hAnsi="Tahoma" w:cs="Tahoma"/>
          <w:sz w:val="22"/>
          <w:szCs w:val="22"/>
        </w:rPr>
        <w:t xml:space="preserve"> Lidická 700/19</w:t>
      </w:r>
      <w:r w:rsidR="00CE3A53" w:rsidRPr="00CE3A53">
        <w:rPr>
          <w:rFonts w:ascii="Tahoma" w:hAnsi="Tahoma" w:cs="Tahoma"/>
          <w:sz w:val="22"/>
          <w:szCs w:val="22"/>
        </w:rPr>
        <w:t xml:space="preserve">, </w:t>
      </w:r>
      <w:r w:rsidR="007E529B">
        <w:rPr>
          <w:rFonts w:ascii="Tahoma" w:hAnsi="Tahoma" w:cs="Tahoma"/>
          <w:sz w:val="22"/>
          <w:szCs w:val="22"/>
        </w:rPr>
        <w:t>602 00 Brno</w:t>
      </w:r>
      <w:r w:rsidR="00CE3A53" w:rsidRPr="00CE3A53">
        <w:rPr>
          <w:rFonts w:ascii="Tahoma" w:hAnsi="Tahoma" w:cs="Tahoma"/>
          <w:sz w:val="22"/>
          <w:szCs w:val="22"/>
        </w:rPr>
        <w:t xml:space="preserve">, IČ </w:t>
      </w:r>
      <w:r w:rsidR="007E529B" w:rsidRPr="007E529B">
        <w:rPr>
          <w:rFonts w:ascii="Tahoma" w:hAnsi="Tahoma" w:cs="Tahoma"/>
          <w:sz w:val="22"/>
          <w:szCs w:val="22"/>
        </w:rPr>
        <w:t>05705398</w:t>
      </w:r>
      <w:r w:rsidR="00C6092E" w:rsidRPr="00CE3A53">
        <w:rPr>
          <w:rFonts w:ascii="Tahoma" w:hAnsi="Tahoma" w:cs="Tahoma"/>
          <w:i/>
          <w:iCs/>
          <w:sz w:val="22"/>
          <w:szCs w:val="22"/>
        </w:rPr>
        <w:t>,</w:t>
      </w:r>
    </w:p>
    <w:p w14:paraId="7687F9B1" w14:textId="77777777" w:rsidR="00C6092E" w:rsidRPr="005E6ECB" w:rsidRDefault="00C6092E" w:rsidP="00F5380B">
      <w:pPr>
        <w:numPr>
          <w:ilvl w:val="0"/>
          <w:numId w:val="23"/>
        </w:numPr>
        <w:tabs>
          <w:tab w:val="clear" w:pos="717"/>
          <w:tab w:val="num" w:pos="714"/>
        </w:tabs>
        <w:spacing w:before="60"/>
        <w:ind w:left="714" w:hanging="357"/>
        <w:jc w:val="both"/>
        <w:rPr>
          <w:rFonts w:ascii="Tahoma" w:hAnsi="Tahoma" w:cs="Tahoma"/>
          <w:sz w:val="22"/>
          <w:szCs w:val="22"/>
        </w:rPr>
      </w:pPr>
      <w:r w:rsidRPr="005E6ECB">
        <w:rPr>
          <w:rFonts w:ascii="Tahoma" w:hAnsi="Tahoma" w:cs="Tahoma"/>
          <w:sz w:val="22"/>
          <w:szCs w:val="22"/>
        </w:rPr>
        <w:t>oceněného soupisu prací, dodávek a služeb, který je součástí nabídky zhotovitele podané v rámci veřejné zakázky na výběr zhotovitele díla dle této smlouvy (dále jen „soupis prací“),</w:t>
      </w:r>
    </w:p>
    <w:p w14:paraId="0DBB7ADC" w14:textId="335193BF" w:rsidR="004A2DDB" w:rsidRDefault="004A2DDB" w:rsidP="00F5380B">
      <w:pPr>
        <w:numPr>
          <w:ilvl w:val="0"/>
          <w:numId w:val="23"/>
        </w:numPr>
        <w:tabs>
          <w:tab w:val="clear" w:pos="717"/>
          <w:tab w:val="num" w:pos="720"/>
        </w:tabs>
        <w:spacing w:before="60"/>
        <w:ind w:left="714" w:hanging="357"/>
        <w:jc w:val="both"/>
        <w:rPr>
          <w:rFonts w:ascii="Tahoma" w:hAnsi="Tahoma" w:cs="Tahoma"/>
          <w:sz w:val="22"/>
          <w:szCs w:val="22"/>
        </w:rPr>
      </w:pPr>
      <w:r w:rsidRPr="005E6ECB">
        <w:rPr>
          <w:rFonts w:ascii="Tahoma" w:hAnsi="Tahoma" w:cs="Tahoma"/>
          <w:sz w:val="22"/>
          <w:szCs w:val="22"/>
        </w:rPr>
        <w:t>předpisů upravujících provádění stavebníc</w:t>
      </w:r>
      <w:r w:rsidR="00281B1F" w:rsidRPr="005E6ECB">
        <w:rPr>
          <w:rFonts w:ascii="Tahoma" w:hAnsi="Tahoma" w:cs="Tahoma"/>
          <w:sz w:val="22"/>
          <w:szCs w:val="22"/>
        </w:rPr>
        <w:t xml:space="preserve">h děl </w:t>
      </w:r>
      <w:r w:rsidR="00095317" w:rsidRPr="005E6ECB">
        <w:rPr>
          <w:rFonts w:ascii="Tahoma" w:hAnsi="Tahoma" w:cs="Tahoma"/>
          <w:sz w:val="22"/>
          <w:szCs w:val="22"/>
        </w:rPr>
        <w:t xml:space="preserve">zejména dle zákona č. 283/2021 Sb., stavební zákon, ve znění pozdějších předpisů, dle tohoto zákona (dále jen jako „stavební zákon“) </w:t>
      </w:r>
      <w:r w:rsidR="00281B1F" w:rsidRPr="005E6ECB">
        <w:rPr>
          <w:rFonts w:ascii="Tahoma" w:hAnsi="Tahoma" w:cs="Tahoma"/>
          <w:sz w:val="22"/>
          <w:szCs w:val="22"/>
        </w:rPr>
        <w:t>a ustanovení této smlouvy</w:t>
      </w:r>
      <w:r w:rsidR="00A07DD1">
        <w:rPr>
          <w:rFonts w:ascii="Tahoma" w:hAnsi="Tahoma" w:cs="Tahoma"/>
          <w:sz w:val="22"/>
          <w:szCs w:val="22"/>
        </w:rPr>
        <w:t>.</w:t>
      </w:r>
    </w:p>
    <w:p w14:paraId="23DECDC6" w14:textId="77777777" w:rsidR="00A07DD1" w:rsidRPr="00A07DD1" w:rsidRDefault="00A07DD1" w:rsidP="00A07DD1">
      <w:pPr>
        <w:spacing w:before="60"/>
        <w:ind w:left="357"/>
        <w:jc w:val="both"/>
        <w:rPr>
          <w:rFonts w:ascii="Tahoma" w:hAnsi="Tahoma" w:cs="Tahoma"/>
          <w:sz w:val="22"/>
          <w:szCs w:val="22"/>
        </w:rPr>
      </w:pPr>
      <w:r w:rsidRPr="00A07DD1">
        <w:rPr>
          <w:rFonts w:ascii="Tahoma" w:hAnsi="Tahoma" w:cs="Tahoma"/>
          <w:sz w:val="22"/>
          <w:szCs w:val="22"/>
        </w:rPr>
        <w:t>Předmětem díla je výstavba 33 nových kolmých parkovacích stání, z nichž dvě jsou vyhrazenými parkovacími stáními pro osoby se zdravotním postižením, včetně přístupové komunikace, navazujících chodníků a chodníkových ploch, odvodnění, dopravního značení, sadových úprav a ostatních souvisejících prací.</w:t>
      </w:r>
    </w:p>
    <w:p w14:paraId="7CCC9F0F" w14:textId="632CC28A" w:rsidR="00A07DD1" w:rsidRPr="005E6ECB" w:rsidRDefault="00A07DD1" w:rsidP="00A07DD1">
      <w:pPr>
        <w:spacing w:before="60"/>
        <w:ind w:left="357"/>
        <w:jc w:val="both"/>
        <w:rPr>
          <w:rFonts w:ascii="Tahoma" w:hAnsi="Tahoma" w:cs="Tahoma"/>
          <w:sz w:val="22"/>
          <w:szCs w:val="22"/>
        </w:rPr>
      </w:pPr>
      <w:r w:rsidRPr="00A07DD1">
        <w:rPr>
          <w:rFonts w:ascii="Tahoma" w:hAnsi="Tahoma" w:cs="Tahoma"/>
          <w:sz w:val="22"/>
          <w:szCs w:val="22"/>
        </w:rPr>
        <w:t>Šest podélných parkovacích stání označených v koordinační situaci čísly 34–39 je již realizováno a není předmětem díla. Zhotovitel nebude na těchto stáních provádět žádné stavební práce, dodávky ani úpravy.</w:t>
      </w:r>
    </w:p>
    <w:p w14:paraId="6C650184" w14:textId="77777777" w:rsidR="004A2DDB" w:rsidRPr="005E6ECB" w:rsidRDefault="004A2DDB" w:rsidP="0051293B">
      <w:pPr>
        <w:spacing w:before="120"/>
        <w:ind w:left="357"/>
        <w:jc w:val="both"/>
        <w:rPr>
          <w:rFonts w:ascii="Tahoma" w:hAnsi="Tahoma" w:cs="Tahoma"/>
          <w:sz w:val="22"/>
          <w:szCs w:val="22"/>
        </w:rPr>
      </w:pPr>
      <w:r w:rsidRPr="005E6ECB">
        <w:rPr>
          <w:rFonts w:ascii="Tahoma" w:hAnsi="Tahoma" w:cs="Tahoma"/>
          <w:sz w:val="22"/>
          <w:szCs w:val="22"/>
        </w:rPr>
        <w:t>(dále jen „dílo“).</w:t>
      </w:r>
    </w:p>
    <w:p w14:paraId="79F81C9C" w14:textId="77777777" w:rsidR="004A2DDB" w:rsidRPr="005E6ECB" w:rsidRDefault="004A2DDB" w:rsidP="00F5380B">
      <w:pPr>
        <w:numPr>
          <w:ilvl w:val="0"/>
          <w:numId w:val="16"/>
        </w:numPr>
        <w:tabs>
          <w:tab w:val="clear" w:pos="360"/>
        </w:tabs>
        <w:spacing w:before="120"/>
        <w:jc w:val="both"/>
        <w:rPr>
          <w:rFonts w:ascii="Tahoma" w:hAnsi="Tahoma" w:cs="Tahoma"/>
          <w:sz w:val="22"/>
          <w:szCs w:val="22"/>
        </w:rPr>
      </w:pPr>
      <w:r w:rsidRPr="005E6ECB">
        <w:rPr>
          <w:rFonts w:ascii="Tahoma" w:hAnsi="Tahoma" w:cs="Tahoma"/>
          <w:sz w:val="22"/>
          <w:szCs w:val="22"/>
        </w:rPr>
        <w:t>Součástí díla je také:</w:t>
      </w:r>
    </w:p>
    <w:p w14:paraId="3E6E9006" w14:textId="02F0040C"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000C125F">
        <w:rPr>
          <w:rFonts w:ascii="Tahoma" w:hAnsi="Tahoma" w:cs="Tahoma"/>
          <w:sz w:val="22"/>
          <w:szCs w:val="22"/>
        </w:rPr>
        <w:t>zpracování dokumentace skutečného provedení stavby ve třech vyhotoveních a</w:t>
      </w:r>
      <w:r w:rsidR="009B3F75" w:rsidRPr="000C125F">
        <w:rPr>
          <w:rFonts w:ascii="Tahoma" w:hAnsi="Tahoma" w:cs="Tahoma"/>
          <w:sz w:val="22"/>
          <w:szCs w:val="22"/>
        </w:rPr>
        <w:t> </w:t>
      </w:r>
      <w:r w:rsidRPr="000C125F">
        <w:rPr>
          <w:rFonts w:ascii="Tahoma" w:hAnsi="Tahoma" w:cs="Tahoma"/>
          <w:sz w:val="22"/>
          <w:szCs w:val="22"/>
        </w:rPr>
        <w:t>geodetické zaměření stavby včetně geometrického plánu v šesti vyhotoveních</w:t>
      </w:r>
      <w:r w:rsidR="52E6971A" w:rsidRPr="000C125F">
        <w:rPr>
          <w:rFonts w:ascii="Tahoma" w:eastAsia="Tahoma" w:hAnsi="Tahoma" w:cs="Tahoma"/>
          <w:color w:val="FF00FF"/>
          <w:sz w:val="22"/>
          <w:szCs w:val="22"/>
        </w:rPr>
        <w:t xml:space="preserve"> </w:t>
      </w:r>
      <w:r w:rsidR="52E6971A" w:rsidRPr="000C125F">
        <w:rPr>
          <w:rFonts w:ascii="Tahoma" w:eastAsia="Tahoma" w:hAnsi="Tahoma" w:cs="Tahoma"/>
          <w:sz w:val="22"/>
          <w:szCs w:val="22"/>
        </w:rPr>
        <w:t>v</w:t>
      </w:r>
      <w:r w:rsidR="009B3F75" w:rsidRPr="000C125F">
        <w:rPr>
          <w:rFonts w:ascii="Tahoma" w:eastAsia="Tahoma" w:hAnsi="Tahoma" w:cs="Tahoma"/>
          <w:sz w:val="22"/>
          <w:szCs w:val="22"/>
        </w:rPr>
        <w:t> </w:t>
      </w:r>
      <w:r w:rsidR="52E6971A" w:rsidRPr="000C125F">
        <w:rPr>
          <w:rFonts w:ascii="Tahoma" w:eastAsia="Tahoma" w:hAnsi="Tahoma" w:cs="Tahoma"/>
          <w:sz w:val="22"/>
          <w:szCs w:val="22"/>
        </w:rPr>
        <w:t>souladu se zákonem č. 200/1994 Sb., o zeměměřictví a o změně a doplnění některých zákonů souvisejících s jeho zavedením, ve znění pozdějších předpisů a jeho prováděcími předpisy</w:t>
      </w:r>
      <w:r w:rsidR="00F84903" w:rsidRPr="000C125F">
        <w:rPr>
          <w:rFonts w:ascii="Tahoma" w:hAnsi="Tahoma" w:cs="Tahoma"/>
          <w:sz w:val="22"/>
          <w:szCs w:val="22"/>
        </w:rPr>
        <w:t>, bude</w:t>
      </w:r>
      <w:r w:rsidR="009B3F75" w:rsidRPr="000C125F">
        <w:rPr>
          <w:rFonts w:ascii="Tahoma" w:hAnsi="Tahoma" w:cs="Tahoma"/>
          <w:sz w:val="22"/>
          <w:szCs w:val="22"/>
        </w:rPr>
        <w:noBreakHyphen/>
      </w:r>
      <w:r w:rsidR="00F84903" w:rsidRPr="000C125F">
        <w:rPr>
          <w:rFonts w:ascii="Tahoma" w:hAnsi="Tahoma" w:cs="Tahoma"/>
          <w:sz w:val="22"/>
          <w:szCs w:val="22"/>
        </w:rPr>
        <w:t xml:space="preserve">li </w:t>
      </w:r>
      <w:r w:rsidR="00EF3B8F" w:rsidRPr="000C125F">
        <w:rPr>
          <w:rFonts w:ascii="Tahoma" w:hAnsi="Tahoma" w:cs="Tahoma"/>
          <w:sz w:val="22"/>
          <w:szCs w:val="22"/>
        </w:rPr>
        <w:t xml:space="preserve">k provedení díla </w:t>
      </w:r>
      <w:r w:rsidR="00F84903" w:rsidRPr="000C125F">
        <w:rPr>
          <w:rFonts w:ascii="Tahoma" w:hAnsi="Tahoma" w:cs="Tahoma"/>
          <w:sz w:val="22"/>
          <w:szCs w:val="22"/>
        </w:rPr>
        <w:t>potřebné</w:t>
      </w:r>
      <w:r w:rsidRPr="000C125F">
        <w:rPr>
          <w:rFonts w:ascii="Tahoma" w:hAnsi="Tahoma" w:cs="Tahoma"/>
          <w:sz w:val="22"/>
          <w:szCs w:val="22"/>
        </w:rPr>
        <w:t>. Projektová dokumentace skutečného provedení stavby a geodetické zaměření stavby budou objednateli dodány také 2x</w:t>
      </w:r>
      <w:r w:rsidR="00055B44" w:rsidRPr="000C125F">
        <w:rPr>
          <w:rFonts w:ascii="Tahoma" w:hAnsi="Tahoma" w:cs="Tahoma"/>
          <w:sz w:val="22"/>
          <w:szCs w:val="22"/>
        </w:rPr>
        <w:t xml:space="preserve"> </w:t>
      </w:r>
      <w:r w:rsidR="006613BE" w:rsidRPr="000C125F">
        <w:rPr>
          <w:rFonts w:ascii="Tahoma" w:hAnsi="Tahoma" w:cs="Tahoma"/>
          <w:sz w:val="22"/>
          <w:szCs w:val="22"/>
        </w:rPr>
        <w:t xml:space="preserve">v elektronické podobě </w:t>
      </w:r>
      <w:r w:rsidR="00DE134F" w:rsidRPr="000C125F">
        <w:rPr>
          <w:rFonts w:ascii="Tahoma" w:hAnsi="Tahoma" w:cs="Tahoma"/>
          <w:sz w:val="22"/>
          <w:szCs w:val="22"/>
        </w:rPr>
        <w:t>na přenosném datovém nosiči</w:t>
      </w:r>
      <w:r w:rsidR="00DE134F" w:rsidRPr="000C125F">
        <w:rPr>
          <w:rFonts w:ascii="Tahoma" w:hAnsi="Tahoma" w:cs="Tahoma"/>
          <w:snapToGrid w:val="0"/>
          <w:sz w:val="22"/>
          <w:szCs w:val="22"/>
        </w:rPr>
        <w:t>, jehož typ</w:t>
      </w:r>
      <w:r w:rsidRPr="000C125F">
        <w:rPr>
          <w:rFonts w:ascii="Tahoma" w:hAnsi="Tahoma" w:cs="Tahoma"/>
          <w:sz w:val="22"/>
          <w:szCs w:val="22"/>
        </w:rPr>
        <w:t xml:space="preserve"> </w:t>
      </w:r>
      <w:r w:rsidR="00C033DD" w:rsidRPr="000C125F">
        <w:rPr>
          <w:rFonts w:ascii="Tahoma" w:hAnsi="Tahoma" w:cs="Tahoma"/>
          <w:snapToGrid w:val="0"/>
          <w:sz w:val="22"/>
          <w:szCs w:val="22"/>
        </w:rPr>
        <w:t xml:space="preserve">si smluvní strany dohodnou před předáním díla (např. CD, USB </w:t>
      </w:r>
      <w:proofErr w:type="spellStart"/>
      <w:r w:rsidR="00C033DD" w:rsidRPr="000C125F">
        <w:rPr>
          <w:rFonts w:ascii="Tahoma" w:hAnsi="Tahoma" w:cs="Tahoma"/>
          <w:snapToGrid w:val="0"/>
          <w:sz w:val="22"/>
          <w:szCs w:val="22"/>
        </w:rPr>
        <w:t>flash</w:t>
      </w:r>
      <w:proofErr w:type="spellEnd"/>
      <w:r w:rsidR="00C033DD" w:rsidRPr="000C125F">
        <w:rPr>
          <w:rFonts w:ascii="Tahoma" w:hAnsi="Tahoma" w:cs="Tahoma"/>
          <w:snapToGrid w:val="0"/>
          <w:sz w:val="22"/>
          <w:szCs w:val="22"/>
        </w:rPr>
        <w:t xml:space="preserve"> disk)</w:t>
      </w:r>
      <w:r w:rsidRPr="000C125F">
        <w:rPr>
          <w:rFonts w:ascii="Tahoma" w:hAnsi="Tahoma" w:cs="Tahoma"/>
          <w:sz w:val="22"/>
          <w:szCs w:val="22"/>
        </w:rPr>
        <w:t>, a to ve formátu pro texty *.doc</w:t>
      </w:r>
      <w:r w:rsidR="00B63BA8" w:rsidRPr="000C125F">
        <w:rPr>
          <w:rFonts w:ascii="Tahoma" w:hAnsi="Tahoma" w:cs="Tahoma"/>
          <w:sz w:val="22"/>
          <w:szCs w:val="22"/>
        </w:rPr>
        <w:t>/</w:t>
      </w:r>
      <w:proofErr w:type="spellStart"/>
      <w:r w:rsidR="00B63BA8" w:rsidRPr="000C125F">
        <w:rPr>
          <w:rFonts w:ascii="Tahoma" w:hAnsi="Tahoma" w:cs="Tahoma"/>
          <w:sz w:val="22"/>
          <w:szCs w:val="22"/>
        </w:rPr>
        <w:t>docx</w:t>
      </w:r>
      <w:proofErr w:type="spellEnd"/>
      <w:r w:rsidRPr="000C125F">
        <w:rPr>
          <w:rFonts w:ascii="Tahoma" w:hAnsi="Tahoma" w:cs="Tahoma"/>
          <w:sz w:val="22"/>
          <w:szCs w:val="22"/>
        </w:rPr>
        <w:t xml:space="preserve"> (*.</w:t>
      </w:r>
      <w:proofErr w:type="spellStart"/>
      <w:r w:rsidRPr="000C125F">
        <w:rPr>
          <w:rFonts w:ascii="Tahoma" w:hAnsi="Tahoma" w:cs="Tahoma"/>
          <w:sz w:val="22"/>
          <w:szCs w:val="22"/>
        </w:rPr>
        <w:t>rtf</w:t>
      </w:r>
      <w:proofErr w:type="spellEnd"/>
      <w:r w:rsidRPr="000C125F">
        <w:rPr>
          <w:rFonts w:ascii="Tahoma" w:hAnsi="Tahoma" w:cs="Tahoma"/>
          <w:sz w:val="22"/>
          <w:szCs w:val="22"/>
        </w:rPr>
        <w:t>), pro tabulky *.</w:t>
      </w:r>
      <w:proofErr w:type="spellStart"/>
      <w:r w:rsidRPr="000C125F">
        <w:rPr>
          <w:rFonts w:ascii="Tahoma" w:hAnsi="Tahoma" w:cs="Tahoma"/>
          <w:sz w:val="22"/>
          <w:szCs w:val="22"/>
        </w:rPr>
        <w:t>xls</w:t>
      </w:r>
      <w:proofErr w:type="spellEnd"/>
      <w:r w:rsidR="00B63BA8" w:rsidRPr="000C125F">
        <w:rPr>
          <w:rFonts w:ascii="Tahoma" w:hAnsi="Tahoma" w:cs="Tahoma"/>
          <w:sz w:val="22"/>
          <w:szCs w:val="22"/>
        </w:rPr>
        <w:t>/</w:t>
      </w:r>
      <w:proofErr w:type="spellStart"/>
      <w:r w:rsidR="00B63BA8" w:rsidRPr="000C125F">
        <w:rPr>
          <w:rFonts w:ascii="Tahoma" w:hAnsi="Tahoma" w:cs="Tahoma"/>
          <w:sz w:val="22"/>
          <w:szCs w:val="22"/>
        </w:rPr>
        <w:t>xlsx</w:t>
      </w:r>
      <w:proofErr w:type="spellEnd"/>
      <w:r w:rsidRPr="000C125F">
        <w:rPr>
          <w:rFonts w:ascii="Tahoma" w:hAnsi="Tahoma" w:cs="Tahoma"/>
          <w:sz w:val="22"/>
          <w:szCs w:val="22"/>
        </w:rPr>
        <w:t>, pro skenované dokumenty *.</w:t>
      </w:r>
      <w:proofErr w:type="spellStart"/>
      <w:r w:rsidRPr="000C125F">
        <w:rPr>
          <w:rFonts w:ascii="Tahoma" w:hAnsi="Tahoma" w:cs="Tahoma"/>
          <w:sz w:val="22"/>
          <w:szCs w:val="22"/>
        </w:rPr>
        <w:t>pdf</w:t>
      </w:r>
      <w:proofErr w:type="spellEnd"/>
      <w:r w:rsidRPr="000C125F">
        <w:rPr>
          <w:rFonts w:ascii="Tahoma" w:hAnsi="Tahoma" w:cs="Tahoma"/>
          <w:sz w:val="22"/>
          <w:szCs w:val="22"/>
        </w:rPr>
        <w:t>, pro výkresovou dokumentaci *.</w:t>
      </w:r>
      <w:proofErr w:type="spellStart"/>
      <w:r w:rsidRPr="000C125F">
        <w:rPr>
          <w:rFonts w:ascii="Tahoma" w:hAnsi="Tahoma" w:cs="Tahoma"/>
          <w:sz w:val="22"/>
          <w:szCs w:val="22"/>
        </w:rPr>
        <w:t>dwg</w:t>
      </w:r>
      <w:proofErr w:type="spellEnd"/>
      <w:r w:rsidRPr="000C125F">
        <w:rPr>
          <w:rFonts w:ascii="Tahoma" w:hAnsi="Tahoma" w:cs="Tahoma"/>
          <w:sz w:val="22"/>
          <w:szCs w:val="22"/>
        </w:rPr>
        <w:t xml:space="preserve"> a zároveň *.</w:t>
      </w:r>
      <w:proofErr w:type="spellStart"/>
      <w:r w:rsidRPr="000C125F">
        <w:rPr>
          <w:rFonts w:ascii="Tahoma" w:hAnsi="Tahoma" w:cs="Tahoma"/>
          <w:sz w:val="22"/>
          <w:szCs w:val="22"/>
        </w:rPr>
        <w:t>pdf</w:t>
      </w:r>
      <w:proofErr w:type="spellEnd"/>
      <w:r w:rsidRPr="000C125F">
        <w:rPr>
          <w:rFonts w:ascii="Tahoma" w:hAnsi="Tahoma" w:cs="Tahoma"/>
          <w:sz w:val="22"/>
          <w:szCs w:val="22"/>
        </w:rPr>
        <w:t>. Případné vícetisky budou účtovány zvlášť,</w:t>
      </w:r>
    </w:p>
    <w:p w14:paraId="3297F9B1"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 xml:space="preserve">zabezpečení souhlasu (rozhodnutí) ke zvláštnímu užívání veřejného prostranství </w:t>
      </w:r>
      <w:r w:rsidR="00CE0B3C" w:rsidRPr="000C125F">
        <w:rPr>
          <w:rFonts w:ascii="Tahoma" w:hAnsi="Tahoma" w:cs="Tahoma"/>
          <w:sz w:val="22"/>
          <w:szCs w:val="22"/>
        </w:rPr>
        <w:t>nebo</w:t>
      </w:r>
      <w:r w:rsidRPr="000C125F">
        <w:rPr>
          <w:rFonts w:ascii="Tahoma" w:hAnsi="Tahoma" w:cs="Tahoma"/>
          <w:sz w:val="22"/>
          <w:szCs w:val="22"/>
        </w:rPr>
        <w:t> komunikací dle platných předpisů, bude</w:t>
      </w:r>
      <w:r w:rsidR="00BF4ADF" w:rsidRPr="000C125F">
        <w:rPr>
          <w:rFonts w:ascii="Tahoma" w:hAnsi="Tahoma" w:cs="Tahoma"/>
          <w:sz w:val="22"/>
          <w:szCs w:val="22"/>
        </w:rPr>
        <w:noBreakHyphen/>
      </w:r>
      <w:r w:rsidRPr="000C125F">
        <w:rPr>
          <w:rFonts w:ascii="Tahoma" w:hAnsi="Tahoma" w:cs="Tahoma"/>
          <w:sz w:val="22"/>
          <w:szCs w:val="22"/>
        </w:rPr>
        <w:t xml:space="preserve">li </w:t>
      </w:r>
      <w:r w:rsidR="00EE2A73" w:rsidRPr="000C125F">
        <w:rPr>
          <w:rFonts w:ascii="Tahoma" w:hAnsi="Tahoma" w:cs="Tahoma"/>
          <w:sz w:val="22"/>
          <w:szCs w:val="22"/>
        </w:rPr>
        <w:t xml:space="preserve">k provedení díla </w:t>
      </w:r>
      <w:r w:rsidRPr="000C125F">
        <w:rPr>
          <w:rFonts w:ascii="Tahoma" w:hAnsi="Tahoma" w:cs="Tahoma"/>
          <w:sz w:val="22"/>
          <w:szCs w:val="22"/>
        </w:rPr>
        <w:t>potřebné,</w:t>
      </w:r>
      <w:r w:rsidR="00CE0B3C" w:rsidRPr="000C125F">
        <w:rPr>
          <w:rFonts w:ascii="Tahoma" w:hAnsi="Tahoma" w:cs="Tahoma"/>
          <w:sz w:val="22"/>
          <w:szCs w:val="22"/>
        </w:rPr>
        <w:t xml:space="preserve"> v souladu s požadavky projektové dokumentace. Neprodleně po vydání souhlasu (rozhodnutí), předání úplné kopie souhlasu (rozhodnutí), včetně případných příloh (podmínek) objednateli,</w:t>
      </w:r>
    </w:p>
    <w:p w14:paraId="0B52C808"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zpracování dokumentace dočasného dopravního značení včetně projednání s příslušnými správními orgány, bude</w:t>
      </w:r>
      <w:r w:rsidR="00BF4ADF" w:rsidRPr="000C125F">
        <w:rPr>
          <w:rFonts w:ascii="Tahoma" w:hAnsi="Tahoma" w:cs="Tahoma"/>
          <w:sz w:val="22"/>
          <w:szCs w:val="22"/>
        </w:rPr>
        <w:noBreakHyphen/>
      </w:r>
      <w:r w:rsidRPr="000C125F">
        <w:rPr>
          <w:rFonts w:ascii="Tahoma" w:hAnsi="Tahoma" w:cs="Tahoma"/>
          <w:sz w:val="22"/>
          <w:szCs w:val="22"/>
        </w:rPr>
        <w:t xml:space="preserve">li </w:t>
      </w:r>
      <w:r w:rsidR="00EE2A73" w:rsidRPr="000C125F">
        <w:rPr>
          <w:rFonts w:ascii="Tahoma" w:hAnsi="Tahoma" w:cs="Tahoma"/>
          <w:sz w:val="22"/>
          <w:szCs w:val="22"/>
        </w:rPr>
        <w:t xml:space="preserve">k provedení díla </w:t>
      </w:r>
      <w:r w:rsidRPr="000C125F">
        <w:rPr>
          <w:rFonts w:ascii="Tahoma" w:hAnsi="Tahoma" w:cs="Tahoma"/>
          <w:sz w:val="22"/>
          <w:szCs w:val="22"/>
        </w:rPr>
        <w:t>potřebné,</w:t>
      </w:r>
    </w:p>
    <w:p w14:paraId="01D08E63"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osazení a údržba dopravního značení v průběhu provádění stavebních prací dle</w:t>
      </w:r>
      <w:r w:rsidR="00281B1F" w:rsidRPr="000C125F">
        <w:rPr>
          <w:rFonts w:ascii="Tahoma" w:hAnsi="Tahoma" w:cs="Tahoma"/>
          <w:sz w:val="22"/>
          <w:szCs w:val="22"/>
        </w:rPr>
        <w:t> </w:t>
      </w:r>
      <w:r w:rsidRPr="000C125F">
        <w:rPr>
          <w:rFonts w:ascii="Tahoma" w:hAnsi="Tahoma" w:cs="Tahoma"/>
          <w:sz w:val="22"/>
          <w:szCs w:val="22"/>
        </w:rPr>
        <w:t>dokumentace dopravního značení, včetně uvedení do původního stavu a</w:t>
      </w:r>
      <w:r w:rsidR="00281B1F" w:rsidRPr="000C125F">
        <w:rPr>
          <w:rFonts w:ascii="Tahoma" w:hAnsi="Tahoma" w:cs="Tahoma"/>
          <w:sz w:val="22"/>
          <w:szCs w:val="22"/>
        </w:rPr>
        <w:t> </w:t>
      </w:r>
      <w:r w:rsidRPr="000C125F">
        <w:rPr>
          <w:rFonts w:ascii="Tahoma" w:hAnsi="Tahoma" w:cs="Tahoma"/>
          <w:sz w:val="22"/>
          <w:szCs w:val="22"/>
        </w:rPr>
        <w:t>vrácení jejich správci, bude</w:t>
      </w:r>
      <w:r w:rsidR="00BF4ADF" w:rsidRPr="000C125F">
        <w:rPr>
          <w:rFonts w:ascii="Tahoma" w:hAnsi="Tahoma" w:cs="Tahoma"/>
          <w:sz w:val="22"/>
          <w:szCs w:val="22"/>
        </w:rPr>
        <w:noBreakHyphen/>
      </w:r>
      <w:r w:rsidRPr="000C125F">
        <w:rPr>
          <w:rFonts w:ascii="Tahoma" w:hAnsi="Tahoma" w:cs="Tahoma"/>
          <w:sz w:val="22"/>
          <w:szCs w:val="22"/>
        </w:rPr>
        <w:t xml:space="preserve">li </w:t>
      </w:r>
      <w:r w:rsidR="00EE2A73" w:rsidRPr="000C125F">
        <w:rPr>
          <w:rFonts w:ascii="Tahoma" w:hAnsi="Tahoma" w:cs="Tahoma"/>
          <w:sz w:val="22"/>
          <w:szCs w:val="22"/>
        </w:rPr>
        <w:t xml:space="preserve">k provedení díla </w:t>
      </w:r>
      <w:r w:rsidRPr="000C125F">
        <w:rPr>
          <w:rFonts w:ascii="Tahoma" w:hAnsi="Tahoma" w:cs="Tahoma"/>
          <w:sz w:val="22"/>
          <w:szCs w:val="22"/>
        </w:rPr>
        <w:t>potřebné,</w:t>
      </w:r>
    </w:p>
    <w:p w14:paraId="38F31746" w14:textId="4447703F"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vybudování a zajištění zařízení staveniště a jeho provoz v souladu s </w:t>
      </w:r>
      <w:r w:rsidR="00B937D0" w:rsidRPr="000C125F">
        <w:rPr>
          <w:rFonts w:ascii="Tahoma" w:hAnsi="Tahoma" w:cs="Tahoma"/>
          <w:sz w:val="22"/>
          <w:szCs w:val="22"/>
        </w:rPr>
        <w:t>potřebami zhotovitele, dokumentací předanou objedn</w:t>
      </w:r>
      <w:r w:rsidR="00281B1F" w:rsidRPr="000C125F">
        <w:rPr>
          <w:rFonts w:ascii="Tahoma" w:hAnsi="Tahoma" w:cs="Tahoma"/>
          <w:sz w:val="22"/>
          <w:szCs w:val="22"/>
        </w:rPr>
        <w:t>atelem, požadavky objednatele a </w:t>
      </w:r>
      <w:r w:rsidR="00B937D0" w:rsidRPr="000C125F">
        <w:rPr>
          <w:rFonts w:ascii="Tahoma" w:hAnsi="Tahoma" w:cs="Tahoma"/>
          <w:sz w:val="22"/>
          <w:szCs w:val="22"/>
        </w:rPr>
        <w:t>s</w:t>
      </w:r>
      <w:r w:rsidR="00281B1F" w:rsidRPr="000C125F">
        <w:rPr>
          <w:rFonts w:ascii="Tahoma" w:hAnsi="Tahoma" w:cs="Tahoma"/>
          <w:sz w:val="22"/>
          <w:szCs w:val="22"/>
        </w:rPr>
        <w:t> </w:t>
      </w:r>
      <w:r w:rsidRPr="000C125F">
        <w:rPr>
          <w:rFonts w:ascii="Tahoma" w:hAnsi="Tahoma" w:cs="Tahoma"/>
          <w:sz w:val="22"/>
          <w:szCs w:val="22"/>
        </w:rPr>
        <w:t>platnými právními předpisy, včetně případného zajištění ohlášení dle</w:t>
      </w:r>
      <w:r w:rsidR="00095317" w:rsidRPr="000C125F">
        <w:rPr>
          <w:rFonts w:ascii="Tahoma" w:hAnsi="Tahoma" w:cs="Tahoma"/>
          <w:sz w:val="22"/>
          <w:szCs w:val="22"/>
        </w:rPr>
        <w:t xml:space="preserve"> stavebního</w:t>
      </w:r>
      <w:r w:rsidR="00281B1F" w:rsidRPr="000C125F">
        <w:rPr>
          <w:rFonts w:ascii="Tahoma" w:hAnsi="Tahoma" w:cs="Tahoma"/>
          <w:sz w:val="22"/>
          <w:szCs w:val="22"/>
        </w:rPr>
        <w:t> </w:t>
      </w:r>
      <w:r w:rsidRPr="000C125F">
        <w:rPr>
          <w:rFonts w:ascii="Tahoma" w:hAnsi="Tahoma" w:cs="Tahoma"/>
          <w:sz w:val="22"/>
          <w:szCs w:val="22"/>
        </w:rPr>
        <w:t>zákona,</w:t>
      </w:r>
    </w:p>
    <w:p w14:paraId="60D0B1D2"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zajištění vyt</w:t>
      </w:r>
      <w:r w:rsidR="00605799" w:rsidRPr="000C125F">
        <w:rPr>
          <w:rFonts w:ascii="Tahoma" w:hAnsi="Tahoma" w:cs="Tahoma"/>
          <w:sz w:val="22"/>
          <w:szCs w:val="22"/>
        </w:rPr>
        <w:t>y</w:t>
      </w:r>
      <w:r w:rsidRPr="000C125F">
        <w:rPr>
          <w:rFonts w:ascii="Tahoma" w:hAnsi="Tahoma" w:cs="Tahoma"/>
          <w:sz w:val="22"/>
          <w:szCs w:val="22"/>
        </w:rPr>
        <w:t>čení obvodu staveniště,</w:t>
      </w:r>
    </w:p>
    <w:p w14:paraId="4142AA84"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 xml:space="preserve">zajištění funkce odpovědného </w:t>
      </w:r>
      <w:r w:rsidR="0011417D" w:rsidRPr="000C125F">
        <w:rPr>
          <w:rFonts w:ascii="Tahoma" w:hAnsi="Tahoma" w:cs="Tahoma"/>
          <w:sz w:val="22"/>
          <w:szCs w:val="22"/>
        </w:rPr>
        <w:t xml:space="preserve">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 </w:t>
      </w:r>
      <w:r w:rsidRPr="000C125F">
        <w:rPr>
          <w:rFonts w:ascii="Tahoma" w:hAnsi="Tahoma" w:cs="Tahoma"/>
          <w:sz w:val="22"/>
          <w:szCs w:val="22"/>
        </w:rPr>
        <w:t>po</w:t>
      </w:r>
      <w:r w:rsidR="00281B1F" w:rsidRPr="000C125F">
        <w:rPr>
          <w:rFonts w:ascii="Tahoma" w:hAnsi="Tahoma" w:cs="Tahoma"/>
          <w:sz w:val="22"/>
          <w:szCs w:val="22"/>
        </w:rPr>
        <w:t> </w:t>
      </w:r>
      <w:r w:rsidRPr="000C125F">
        <w:rPr>
          <w:rFonts w:ascii="Tahoma" w:hAnsi="Tahoma" w:cs="Tahoma"/>
          <w:sz w:val="22"/>
          <w:szCs w:val="22"/>
        </w:rPr>
        <w:t>dobu realizace stavby včetně geometrick</w:t>
      </w:r>
      <w:r w:rsidR="00281B1F" w:rsidRPr="000C125F">
        <w:rPr>
          <w:rFonts w:ascii="Tahoma" w:hAnsi="Tahoma" w:cs="Tahoma"/>
          <w:sz w:val="22"/>
          <w:szCs w:val="22"/>
        </w:rPr>
        <w:t>ého zaměření dokončené stavby a </w:t>
      </w:r>
      <w:r w:rsidRPr="000C125F">
        <w:rPr>
          <w:rFonts w:ascii="Tahoma" w:hAnsi="Tahoma" w:cs="Tahoma"/>
          <w:sz w:val="22"/>
          <w:szCs w:val="22"/>
        </w:rPr>
        <w:t>vyhoto</w:t>
      </w:r>
      <w:r w:rsidR="00BF4ADF" w:rsidRPr="000C125F">
        <w:rPr>
          <w:rFonts w:ascii="Tahoma" w:hAnsi="Tahoma" w:cs="Tahoma"/>
          <w:sz w:val="22"/>
          <w:szCs w:val="22"/>
        </w:rPr>
        <w:t>vení geometrického plánu, budou</w:t>
      </w:r>
      <w:r w:rsidR="00BF4ADF" w:rsidRPr="000C125F">
        <w:rPr>
          <w:rFonts w:ascii="Tahoma" w:hAnsi="Tahoma" w:cs="Tahoma"/>
          <w:sz w:val="22"/>
          <w:szCs w:val="22"/>
        </w:rPr>
        <w:noBreakHyphen/>
      </w:r>
      <w:r w:rsidRPr="000C125F">
        <w:rPr>
          <w:rFonts w:ascii="Tahoma" w:hAnsi="Tahoma" w:cs="Tahoma"/>
          <w:sz w:val="22"/>
          <w:szCs w:val="22"/>
        </w:rPr>
        <w:t xml:space="preserve">li </w:t>
      </w:r>
      <w:r w:rsidR="00EE2A73" w:rsidRPr="000C125F">
        <w:rPr>
          <w:rFonts w:ascii="Tahoma" w:hAnsi="Tahoma" w:cs="Tahoma"/>
          <w:sz w:val="22"/>
          <w:szCs w:val="22"/>
        </w:rPr>
        <w:t xml:space="preserve">k provedení díla </w:t>
      </w:r>
      <w:r w:rsidRPr="000C125F">
        <w:rPr>
          <w:rFonts w:ascii="Tahoma" w:hAnsi="Tahoma" w:cs="Tahoma"/>
          <w:sz w:val="22"/>
          <w:szCs w:val="22"/>
        </w:rPr>
        <w:t>potřebné,</w:t>
      </w:r>
    </w:p>
    <w:p w14:paraId="35947301"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zajištění vytýčení inženýrských sítí (tras technické infrastruktury) podle podmínek jejich správců</w:t>
      </w:r>
      <w:r w:rsidR="0011417D" w:rsidRPr="000C125F">
        <w:rPr>
          <w:rFonts w:ascii="Tahoma" w:hAnsi="Tahoma" w:cs="Tahoma"/>
          <w:sz w:val="22"/>
          <w:szCs w:val="22"/>
        </w:rPr>
        <w:t xml:space="preserve"> včetně zajištění jejich případných aktualizací</w:t>
      </w:r>
      <w:r w:rsidRPr="000C125F">
        <w:rPr>
          <w:rFonts w:ascii="Tahoma" w:hAnsi="Tahoma" w:cs="Tahoma"/>
          <w:sz w:val="22"/>
          <w:szCs w:val="22"/>
        </w:rPr>
        <w:t>, a to před zahájením prací na staveništi včetně jejich zaměření a zakreslení dle</w:t>
      </w:r>
      <w:r w:rsidR="00281B1F" w:rsidRPr="000C125F">
        <w:rPr>
          <w:rFonts w:ascii="Tahoma" w:hAnsi="Tahoma" w:cs="Tahoma"/>
          <w:sz w:val="22"/>
          <w:szCs w:val="22"/>
        </w:rPr>
        <w:t> </w:t>
      </w:r>
      <w:r w:rsidRPr="000C125F">
        <w:rPr>
          <w:rFonts w:ascii="Tahoma" w:hAnsi="Tahoma" w:cs="Tahoma"/>
          <w:sz w:val="22"/>
          <w:szCs w:val="22"/>
        </w:rPr>
        <w:t>skutečného stavu do příslušné dokumentace a včetně jejich písemného a zpětného předání jednotlivým správcům, bude</w:t>
      </w:r>
      <w:r w:rsidR="00BF4ADF" w:rsidRPr="000C125F">
        <w:rPr>
          <w:rFonts w:ascii="Tahoma" w:hAnsi="Tahoma" w:cs="Tahoma"/>
          <w:sz w:val="22"/>
          <w:szCs w:val="22"/>
        </w:rPr>
        <w:noBreakHyphen/>
      </w:r>
      <w:r w:rsidRPr="000C125F">
        <w:rPr>
          <w:rFonts w:ascii="Tahoma" w:hAnsi="Tahoma" w:cs="Tahoma"/>
          <w:sz w:val="22"/>
          <w:szCs w:val="22"/>
        </w:rPr>
        <w:t xml:space="preserve">li </w:t>
      </w:r>
      <w:r w:rsidR="00EE2A73" w:rsidRPr="000C125F">
        <w:rPr>
          <w:rFonts w:ascii="Tahoma" w:hAnsi="Tahoma" w:cs="Tahoma"/>
          <w:sz w:val="22"/>
          <w:szCs w:val="22"/>
        </w:rPr>
        <w:t xml:space="preserve">k provedení díla </w:t>
      </w:r>
      <w:r w:rsidRPr="000C125F">
        <w:rPr>
          <w:rFonts w:ascii="Tahoma" w:hAnsi="Tahoma" w:cs="Tahoma"/>
          <w:sz w:val="22"/>
          <w:szCs w:val="22"/>
        </w:rPr>
        <w:t>potřebné,</w:t>
      </w:r>
    </w:p>
    <w:p w14:paraId="1B0CBA2B" w14:textId="774E43BE" w:rsidR="0048145D" w:rsidRPr="000C125F"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 xml:space="preserve">předání odpadu k odstranění na řízenou skládku nebo jiný způsob jeho odstranění nebo využití v souladu se zákonem č. </w:t>
      </w:r>
      <w:r w:rsidR="00CB3595" w:rsidRPr="000C125F">
        <w:rPr>
          <w:rFonts w:ascii="Tahoma" w:hAnsi="Tahoma" w:cs="Tahoma"/>
          <w:sz w:val="22"/>
          <w:szCs w:val="22"/>
        </w:rPr>
        <w:t>541/2020</w:t>
      </w:r>
      <w:r w:rsidRPr="000C125F">
        <w:rPr>
          <w:rFonts w:ascii="Tahoma" w:hAnsi="Tahoma" w:cs="Tahoma"/>
          <w:sz w:val="22"/>
          <w:szCs w:val="22"/>
        </w:rPr>
        <w:t xml:space="preserve"> Sb., o odpadech, ve znění pozdějších předpisů (dále jen „zákon o odpadech“); o</w:t>
      </w:r>
      <w:r w:rsidR="00281B1F" w:rsidRPr="000C125F">
        <w:rPr>
          <w:rFonts w:ascii="Tahoma" w:hAnsi="Tahoma" w:cs="Tahoma"/>
          <w:sz w:val="22"/>
          <w:szCs w:val="22"/>
        </w:rPr>
        <w:t> </w:t>
      </w:r>
      <w:r w:rsidRPr="000C125F">
        <w:rPr>
          <w:rFonts w:ascii="Tahoma" w:hAnsi="Tahoma" w:cs="Tahoma"/>
          <w:sz w:val="22"/>
          <w:szCs w:val="22"/>
        </w:rPr>
        <w:t>způsobu nakládání s odpadem bude předložen písemný doklad vystavený příslušnou oprávněnou osobou podle zákona o</w:t>
      </w:r>
      <w:r w:rsidR="009B3F75" w:rsidRPr="000C125F">
        <w:rPr>
          <w:rFonts w:ascii="Tahoma" w:hAnsi="Tahoma" w:cs="Tahoma"/>
          <w:sz w:val="22"/>
          <w:szCs w:val="22"/>
        </w:rPr>
        <w:t> </w:t>
      </w:r>
      <w:r w:rsidRPr="000C125F">
        <w:rPr>
          <w:rFonts w:ascii="Tahoma" w:hAnsi="Tahoma" w:cs="Tahoma"/>
          <w:sz w:val="22"/>
          <w:szCs w:val="22"/>
        </w:rPr>
        <w:t>odpadech,</w:t>
      </w:r>
    </w:p>
    <w:p w14:paraId="524EBE10"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1ED90946" w:rsidR="004A2DDB" w:rsidRPr="000C125F" w:rsidRDefault="00F255CC"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F255CC">
        <w:rPr>
          <w:rFonts w:ascii="Tahoma" w:hAnsi="Tahoma" w:cs="Tahoma"/>
          <w:sz w:val="22"/>
          <w:szCs w:val="22"/>
        </w:rPr>
        <w:t xml:space="preserve">předání všech dokladů a náležitostí potřebných k podání žádosti o vydání kolaudačního rozhodnutí a k jeho vydání tak, aby bylo možné dokončenou stavbu řádně užívat </w:t>
      </w:r>
      <w:r>
        <w:rPr>
          <w:rFonts w:ascii="Tahoma" w:hAnsi="Tahoma" w:cs="Tahoma"/>
          <w:sz w:val="22"/>
          <w:szCs w:val="22"/>
        </w:rPr>
        <w:br/>
      </w:r>
      <w:r w:rsidRPr="00F255CC">
        <w:rPr>
          <w:rFonts w:ascii="Tahoma" w:hAnsi="Tahoma" w:cs="Tahoma"/>
          <w:sz w:val="22"/>
          <w:szCs w:val="22"/>
        </w:rPr>
        <w:t>v souladu se stavebním zákonem, bude-li pro její užívání kolaudační rozhodnutí vyžadováno</w:t>
      </w:r>
      <w:r w:rsidR="001D2404">
        <w:rPr>
          <w:rFonts w:ascii="Tahoma" w:hAnsi="Tahoma" w:cs="Tahoma"/>
          <w:sz w:val="22"/>
          <w:szCs w:val="22"/>
        </w:rPr>
        <w:t xml:space="preserve">, </w:t>
      </w:r>
    </w:p>
    <w:p w14:paraId="3B0B3C56"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zřízení deponie materiálů</w:t>
      </w:r>
      <w:r w:rsidR="009269EF" w:rsidRPr="000C125F">
        <w:rPr>
          <w:rFonts w:ascii="Tahoma" w:hAnsi="Tahoma" w:cs="Tahoma"/>
          <w:sz w:val="22"/>
          <w:szCs w:val="22"/>
        </w:rPr>
        <w:t xml:space="preserve"> na vymezených plochách</w:t>
      </w:r>
      <w:r w:rsidRPr="000C125F">
        <w:rPr>
          <w:rFonts w:ascii="Tahoma" w:hAnsi="Tahoma" w:cs="Tahoma"/>
          <w:sz w:val="22"/>
          <w:szCs w:val="22"/>
        </w:rPr>
        <w:t xml:space="preserve"> tak, aby nevznikly žádné škody na sousedních pozemcích,</w:t>
      </w:r>
    </w:p>
    <w:p w14:paraId="391679F2"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provedení předepsaných zkoušek dle platných právních předpisů a</w:t>
      </w:r>
      <w:r w:rsidR="00281B1F" w:rsidRPr="000C125F">
        <w:rPr>
          <w:rFonts w:ascii="Tahoma" w:hAnsi="Tahoma" w:cs="Tahoma"/>
          <w:sz w:val="22"/>
          <w:szCs w:val="22"/>
        </w:rPr>
        <w:t> </w:t>
      </w:r>
      <w:r w:rsidRPr="000C125F">
        <w:rPr>
          <w:rFonts w:ascii="Tahoma" w:hAnsi="Tahoma" w:cs="Tahoma"/>
          <w:sz w:val="22"/>
          <w:szCs w:val="22"/>
        </w:rPr>
        <w:t>technických norem, úspěšné provedení těchto zkoušek je podmínkou k převzetí díla,</w:t>
      </w:r>
    </w:p>
    <w:p w14:paraId="2E51166D"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udržování stavbou dotčených zpevněných ploch, veřejných komunikací a</w:t>
      </w:r>
      <w:r w:rsidR="00281B1F" w:rsidRPr="000C125F">
        <w:rPr>
          <w:rFonts w:ascii="Tahoma" w:hAnsi="Tahoma" w:cs="Tahoma"/>
          <w:sz w:val="22"/>
          <w:szCs w:val="22"/>
        </w:rPr>
        <w:t> </w:t>
      </w:r>
      <w:r w:rsidRPr="000C125F">
        <w:rPr>
          <w:rFonts w:ascii="Tahoma" w:hAnsi="Tahoma" w:cs="Tahoma"/>
          <w:sz w:val="22"/>
          <w:szCs w:val="22"/>
        </w:rPr>
        <w:t>výjezdů ze staveniště v čistotě a jejich uvedení do původního stavu</w:t>
      </w:r>
      <w:r w:rsidR="00281B1F" w:rsidRPr="000C125F">
        <w:rPr>
          <w:rFonts w:ascii="Tahoma" w:hAnsi="Tahoma" w:cs="Tahoma"/>
          <w:sz w:val="22"/>
          <w:szCs w:val="22"/>
        </w:rPr>
        <w:t>,</w:t>
      </w:r>
    </w:p>
    <w:p w14:paraId="77D62172"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zajištění ochrany proti šíření prašnosti a nadměrného hluku,</w:t>
      </w:r>
    </w:p>
    <w:p w14:paraId="6CCE080D" w14:textId="77777777" w:rsidR="004A2DDB"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provedení veškerých geodetických prací a případných doplňujících průzkumů souvisejících s provedením díla,</w:t>
      </w:r>
    </w:p>
    <w:p w14:paraId="3717BB75" w14:textId="77777777" w:rsidR="00650B78" w:rsidRPr="000C125F"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zajištění zpracování všech případných dalších dokumentací potřebných pro provedení díla</w:t>
      </w:r>
      <w:r w:rsidR="009269EF" w:rsidRPr="000C125F">
        <w:rPr>
          <w:rFonts w:ascii="Tahoma" w:hAnsi="Tahoma" w:cs="Tahoma"/>
          <w:sz w:val="22"/>
          <w:szCs w:val="22"/>
        </w:rPr>
        <w:t xml:space="preserve"> (jako je např. výrobní a realizační dodavatelská dokumentace),</w:t>
      </w:r>
    </w:p>
    <w:p w14:paraId="247F3E2A" w14:textId="2694F85F" w:rsidR="009269EF" w:rsidRPr="000C125F"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pořizování fotodokumentace o průběhu zhotovení stavby a její předání objednateli při předání</w:t>
      </w:r>
      <w:r w:rsidRPr="000C125F">
        <w:rPr>
          <w:rFonts w:ascii="Tahoma" w:hAnsi="Tahoma" w:cs="Tahoma"/>
          <w:i/>
          <w:iCs/>
          <w:sz w:val="22"/>
          <w:szCs w:val="22"/>
        </w:rPr>
        <w:t xml:space="preserve"> </w:t>
      </w:r>
      <w:r w:rsidRPr="000C125F">
        <w:rPr>
          <w:rFonts w:ascii="Tahoma" w:hAnsi="Tahoma" w:cs="Tahoma"/>
          <w:sz w:val="22"/>
          <w:szCs w:val="22"/>
        </w:rPr>
        <w:t xml:space="preserve">a převzetí plnění předmětu smlouvy v </w:t>
      </w:r>
      <w:r w:rsidR="006613BE" w:rsidRPr="000C125F">
        <w:rPr>
          <w:rFonts w:ascii="Tahoma" w:hAnsi="Tahoma" w:cs="Tahoma"/>
          <w:sz w:val="22"/>
          <w:szCs w:val="22"/>
        </w:rPr>
        <w:t>elektronické</w:t>
      </w:r>
      <w:r w:rsidRPr="000C125F">
        <w:rPr>
          <w:rFonts w:ascii="Tahoma" w:hAnsi="Tahoma" w:cs="Tahoma"/>
          <w:sz w:val="22"/>
          <w:szCs w:val="22"/>
        </w:rPr>
        <w:t xml:space="preserve"> podobě na </w:t>
      </w:r>
      <w:r w:rsidR="00C33DB4" w:rsidRPr="000C125F">
        <w:rPr>
          <w:rFonts w:ascii="Tahoma" w:hAnsi="Tahoma" w:cs="Tahoma"/>
          <w:sz w:val="22"/>
          <w:szCs w:val="22"/>
        </w:rPr>
        <w:t>dohodnutém nosiči</w:t>
      </w:r>
      <w:r w:rsidRPr="000C125F">
        <w:rPr>
          <w:rFonts w:ascii="Tahoma" w:hAnsi="Tahoma" w:cs="Tahoma"/>
          <w:sz w:val="22"/>
          <w:szCs w:val="22"/>
        </w:rPr>
        <w:t>,</w:t>
      </w:r>
    </w:p>
    <w:p w14:paraId="6283FB6C" w14:textId="39B38927" w:rsidR="009269EF" w:rsidRDefault="00650B78" w:rsidP="004300F0">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C125F">
        <w:rPr>
          <w:rFonts w:ascii="Tahoma" w:hAnsi="Tahoma" w:cs="Tahoma"/>
          <w:sz w:val="22"/>
          <w:szCs w:val="22"/>
        </w:rPr>
        <w:t>hlášení archeologických</w:t>
      </w:r>
      <w:r w:rsidR="00281B1F" w:rsidRPr="000C125F">
        <w:rPr>
          <w:rFonts w:ascii="Tahoma" w:hAnsi="Tahoma" w:cs="Tahoma"/>
          <w:sz w:val="22"/>
          <w:szCs w:val="22"/>
        </w:rPr>
        <w:t xml:space="preserve"> nálezů v souladu se zákonem č. </w:t>
      </w:r>
      <w:r w:rsidRPr="000C125F">
        <w:rPr>
          <w:rFonts w:ascii="Tahoma" w:hAnsi="Tahoma" w:cs="Tahoma"/>
          <w:sz w:val="22"/>
          <w:szCs w:val="22"/>
        </w:rPr>
        <w:t>20/1987</w:t>
      </w:r>
      <w:r w:rsidR="00281B1F" w:rsidRPr="000C125F">
        <w:rPr>
          <w:rFonts w:ascii="Tahoma" w:hAnsi="Tahoma" w:cs="Tahoma"/>
          <w:sz w:val="22"/>
          <w:szCs w:val="22"/>
        </w:rPr>
        <w:t> </w:t>
      </w:r>
      <w:r w:rsidRPr="000C125F">
        <w:rPr>
          <w:rFonts w:ascii="Tahoma" w:hAnsi="Tahoma" w:cs="Tahoma"/>
          <w:sz w:val="22"/>
          <w:szCs w:val="22"/>
        </w:rPr>
        <w:t>Sb., o</w:t>
      </w:r>
      <w:r w:rsidR="00281B1F" w:rsidRPr="000C125F">
        <w:rPr>
          <w:rFonts w:ascii="Tahoma" w:hAnsi="Tahoma" w:cs="Tahoma"/>
          <w:sz w:val="22"/>
          <w:szCs w:val="22"/>
        </w:rPr>
        <w:t> </w:t>
      </w:r>
      <w:r w:rsidRPr="000C125F">
        <w:rPr>
          <w:rFonts w:ascii="Tahoma" w:hAnsi="Tahoma" w:cs="Tahoma"/>
          <w:sz w:val="22"/>
          <w:szCs w:val="22"/>
        </w:rPr>
        <w:t>státní pa</w:t>
      </w:r>
      <w:r w:rsidR="00281B1F" w:rsidRPr="000C125F">
        <w:rPr>
          <w:rFonts w:ascii="Tahoma" w:hAnsi="Tahoma" w:cs="Tahoma"/>
          <w:sz w:val="22"/>
          <w:szCs w:val="22"/>
        </w:rPr>
        <w:t>mátkové péči, ve </w:t>
      </w:r>
      <w:r w:rsidRPr="000C125F">
        <w:rPr>
          <w:rFonts w:ascii="Tahoma" w:hAnsi="Tahoma" w:cs="Tahoma"/>
          <w:sz w:val="22"/>
          <w:szCs w:val="22"/>
        </w:rPr>
        <w:t>znění pozdějších předpisů</w:t>
      </w:r>
      <w:r w:rsidR="009F0163">
        <w:rPr>
          <w:rFonts w:ascii="Tahoma" w:hAnsi="Tahoma" w:cs="Tahoma"/>
          <w:sz w:val="22"/>
          <w:szCs w:val="22"/>
        </w:rPr>
        <w:t>,</w:t>
      </w:r>
    </w:p>
    <w:p w14:paraId="2ADB0463" w14:textId="77777777" w:rsidR="009F0163" w:rsidRPr="009F0163" w:rsidRDefault="009F0163" w:rsidP="009F0163">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9F0163">
        <w:rPr>
          <w:rFonts w:ascii="Tahoma" w:hAnsi="Tahoma" w:cs="Tahoma"/>
          <w:sz w:val="22"/>
          <w:szCs w:val="22"/>
        </w:rPr>
        <w:t xml:space="preserve">Po dokončení stavby, která vyvolá změnu údajů v digitální technické </w:t>
      </w:r>
      <w:proofErr w:type="gramStart"/>
      <w:r w:rsidRPr="009F0163">
        <w:rPr>
          <w:rFonts w:ascii="Tahoma" w:hAnsi="Tahoma" w:cs="Tahoma"/>
          <w:sz w:val="22"/>
          <w:szCs w:val="22"/>
        </w:rPr>
        <w:t>mapě  ,</w:t>
      </w:r>
      <w:proofErr w:type="gramEnd"/>
      <w:r w:rsidRPr="009F0163">
        <w:rPr>
          <w:rFonts w:ascii="Tahoma" w:hAnsi="Tahoma" w:cs="Tahoma"/>
          <w:sz w:val="22"/>
          <w:szCs w:val="22"/>
        </w:rPr>
        <w:t xml:space="preserve"> zhotovitel stavby zajistí její zaměření a zpracování pro změny základní prostorové situace (ZPS ) ve formě Geodetického podkladu podle přílohy č.4 k vyhlášce č. 393/2020 Sb., o DTM, ve znění pozdějších předpisů (dále jen Vyhláška o DTM). Ověřený geodetický podklad v elektronické podobě, včetně identifikátoru změny o zápisu ZPS do DTM podle § </w:t>
      </w:r>
      <w:proofErr w:type="gramStart"/>
      <w:r w:rsidRPr="009F0163">
        <w:rPr>
          <w:rFonts w:ascii="Tahoma" w:hAnsi="Tahoma" w:cs="Tahoma"/>
          <w:sz w:val="22"/>
          <w:szCs w:val="22"/>
        </w:rPr>
        <w:t>4b</w:t>
      </w:r>
      <w:proofErr w:type="gramEnd"/>
      <w:r w:rsidRPr="009F0163">
        <w:rPr>
          <w:rFonts w:ascii="Tahoma" w:hAnsi="Tahoma" w:cs="Tahoma"/>
          <w:sz w:val="22"/>
          <w:szCs w:val="22"/>
        </w:rPr>
        <w:t xml:space="preserve">) odst. 4 písm. b) zákona č. 200/1994 Sb., o zeměměřictví, ve znění pozdějších předpisů, bude součástí předávacích podkladů k dokončené stavbě. </w:t>
      </w:r>
    </w:p>
    <w:p w14:paraId="2F44083B" w14:textId="79EF6D82" w:rsidR="009F0163" w:rsidRPr="009F0163" w:rsidRDefault="009F0163" w:rsidP="009F0163">
      <w:pPr>
        <w:pStyle w:val="Zkladntext"/>
        <w:tabs>
          <w:tab w:val="clear" w:pos="540"/>
          <w:tab w:val="clear" w:pos="1260"/>
          <w:tab w:val="clear" w:pos="1980"/>
          <w:tab w:val="clear" w:pos="3960"/>
          <w:tab w:val="left" w:pos="709"/>
        </w:tabs>
        <w:spacing w:before="60"/>
        <w:ind w:left="714"/>
        <w:rPr>
          <w:rFonts w:ascii="Segoe UI" w:hAnsi="Segoe UI" w:cs="Segoe UI"/>
          <w:sz w:val="22"/>
          <w:szCs w:val="22"/>
        </w:rPr>
      </w:pPr>
      <w:r w:rsidRPr="009F0163">
        <w:rPr>
          <w:rFonts w:ascii="Tahoma" w:hAnsi="Tahoma" w:cs="Tahoma"/>
          <w:sz w:val="22"/>
          <w:szCs w:val="22"/>
        </w:rPr>
        <w:t xml:space="preserve">Pro změny dopravní a technické infrastruktury (DTI) podle § </w:t>
      </w:r>
      <w:proofErr w:type="gramStart"/>
      <w:r w:rsidRPr="009F0163">
        <w:rPr>
          <w:rFonts w:ascii="Tahoma" w:hAnsi="Tahoma" w:cs="Tahoma"/>
          <w:sz w:val="22"/>
          <w:szCs w:val="22"/>
        </w:rPr>
        <w:t>4b</w:t>
      </w:r>
      <w:proofErr w:type="gramEnd"/>
      <w:r w:rsidRPr="009F0163">
        <w:rPr>
          <w:rFonts w:ascii="Tahoma" w:hAnsi="Tahoma" w:cs="Tahoma"/>
          <w:sz w:val="22"/>
          <w:szCs w:val="22"/>
        </w:rPr>
        <w:t xml:space="preserve"> odst. 4 písm. a) zákona č. 200/1994 ve znění pozdějších předpisů, zhotovitel předá stavebníkovi zaměřená </w:t>
      </w:r>
      <w:r>
        <w:rPr>
          <w:rFonts w:ascii="Tahoma" w:hAnsi="Tahoma" w:cs="Tahoma"/>
          <w:sz w:val="22"/>
          <w:szCs w:val="22"/>
        </w:rPr>
        <w:br/>
      </w:r>
      <w:r w:rsidRPr="009F0163">
        <w:rPr>
          <w:rFonts w:ascii="Tahoma" w:hAnsi="Tahoma" w:cs="Tahoma"/>
          <w:sz w:val="22"/>
          <w:szCs w:val="22"/>
        </w:rPr>
        <w:t>a zpracovaná data DTI podle Přílohy č.1 Vyhlášky o DTM ve formátu JVF DTM v aktuální verzi. Data budou součástí Elaborátu zaměření skutečného stavu DTI</w:t>
      </w:r>
      <w:r w:rsidR="007A51BB">
        <w:rPr>
          <w:rFonts w:ascii="Tahoma" w:hAnsi="Tahoma" w:cs="Tahoma"/>
          <w:sz w:val="22"/>
          <w:szCs w:val="22"/>
        </w:rPr>
        <w:t>.</w:t>
      </w:r>
    </w:p>
    <w:p w14:paraId="56CF154F" w14:textId="77777777" w:rsidR="004A2DDB" w:rsidRPr="005E6ECB" w:rsidRDefault="004A2DDB" w:rsidP="00F5380B">
      <w:pPr>
        <w:numPr>
          <w:ilvl w:val="0"/>
          <w:numId w:val="16"/>
        </w:numPr>
        <w:tabs>
          <w:tab w:val="clear" w:pos="360"/>
        </w:tabs>
        <w:spacing w:before="120"/>
        <w:jc w:val="both"/>
        <w:rPr>
          <w:rFonts w:ascii="Tahoma" w:hAnsi="Tahoma" w:cs="Tahoma"/>
          <w:sz w:val="22"/>
          <w:szCs w:val="22"/>
        </w:rPr>
      </w:pPr>
      <w:r w:rsidRPr="005E6ECB">
        <w:rPr>
          <w:rFonts w:ascii="Tahoma" w:hAnsi="Tahoma" w:cs="Tahoma"/>
          <w:sz w:val="22"/>
          <w:szCs w:val="22"/>
        </w:rPr>
        <w:t>Zhotovite</w:t>
      </w:r>
      <w:r w:rsidR="00281B1F" w:rsidRPr="005E6ECB">
        <w:rPr>
          <w:rFonts w:ascii="Tahoma" w:hAnsi="Tahoma" w:cs="Tahoma"/>
          <w:sz w:val="22"/>
          <w:szCs w:val="22"/>
        </w:rPr>
        <w:t>l je povinen při provádění díla</w:t>
      </w:r>
      <w:r w:rsidR="00BE1B34" w:rsidRPr="005E6ECB">
        <w:rPr>
          <w:rFonts w:ascii="Tahoma" w:hAnsi="Tahoma" w:cs="Tahoma"/>
          <w:sz w:val="22"/>
          <w:szCs w:val="22"/>
        </w:rPr>
        <w:t xml:space="preserve"> zejména:</w:t>
      </w:r>
    </w:p>
    <w:p w14:paraId="61716086" w14:textId="5F838208" w:rsidR="004A2DDB" w:rsidRPr="000C125F" w:rsidRDefault="00D2054F"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0C125F">
        <w:rPr>
          <w:rFonts w:ascii="Tahoma" w:hAnsi="Tahoma" w:cs="Tahoma"/>
          <w:sz w:val="22"/>
          <w:szCs w:val="22"/>
        </w:rPr>
        <w:t>dodržet postupy stanovené projektovou dokumentací, dle odstavce 1.</w:t>
      </w:r>
      <w:r w:rsidR="004A2DDB" w:rsidRPr="000C125F">
        <w:rPr>
          <w:rFonts w:ascii="Tahoma" w:hAnsi="Tahoma" w:cs="Tahoma"/>
          <w:sz w:val="22"/>
          <w:szCs w:val="22"/>
        </w:rPr>
        <w:t>,</w:t>
      </w:r>
    </w:p>
    <w:p w14:paraId="5590D2F0" w14:textId="4F5F201D" w:rsidR="00E9200D" w:rsidRPr="000C125F"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0C125F">
        <w:rPr>
          <w:rFonts w:ascii="Tahoma" w:hAnsi="Tahoma" w:cs="Tahoma"/>
          <w:sz w:val="22"/>
          <w:szCs w:val="22"/>
        </w:rPr>
        <w:t xml:space="preserve">zohlednit </w:t>
      </w:r>
      <w:r w:rsidR="00D2054F" w:rsidRPr="000C125F">
        <w:rPr>
          <w:rFonts w:ascii="Tahoma" w:hAnsi="Tahoma" w:cs="Tahoma"/>
          <w:sz w:val="22"/>
          <w:szCs w:val="22"/>
        </w:rPr>
        <w:t>požadavky objednatele</w:t>
      </w:r>
      <w:r w:rsidRPr="000C125F">
        <w:rPr>
          <w:rFonts w:ascii="Tahoma" w:hAnsi="Tahoma" w:cs="Tahoma"/>
          <w:sz w:val="22"/>
          <w:szCs w:val="22"/>
        </w:rPr>
        <w:t xml:space="preserve"> a organizací</w:t>
      </w:r>
      <w:r w:rsidR="00280509" w:rsidRPr="000C125F">
        <w:rPr>
          <w:rFonts w:ascii="Tahoma" w:hAnsi="Tahoma" w:cs="Tahoma"/>
          <w:sz w:val="22"/>
          <w:szCs w:val="22"/>
        </w:rPr>
        <w:t xml:space="preserve"> související s realizací stavby</w:t>
      </w:r>
      <w:r w:rsidR="00D2054F" w:rsidRPr="000C125F">
        <w:rPr>
          <w:rFonts w:ascii="Tahoma" w:hAnsi="Tahoma" w:cs="Tahoma"/>
          <w:sz w:val="22"/>
          <w:szCs w:val="22"/>
        </w:rPr>
        <w:t>.</w:t>
      </w:r>
    </w:p>
    <w:p w14:paraId="2FF92E5C" w14:textId="77777777" w:rsidR="004A2DDB" w:rsidRPr="005E6ECB" w:rsidRDefault="004A2DDB" w:rsidP="00F5380B">
      <w:pPr>
        <w:numPr>
          <w:ilvl w:val="0"/>
          <w:numId w:val="16"/>
        </w:numPr>
        <w:tabs>
          <w:tab w:val="clear" w:pos="360"/>
        </w:tabs>
        <w:spacing w:before="120"/>
        <w:jc w:val="both"/>
        <w:rPr>
          <w:rFonts w:ascii="Tahoma" w:hAnsi="Tahoma" w:cs="Tahoma"/>
          <w:sz w:val="22"/>
          <w:szCs w:val="22"/>
        </w:rPr>
      </w:pPr>
      <w:r w:rsidRPr="005E6ECB">
        <w:rPr>
          <w:rFonts w:ascii="Tahoma" w:hAnsi="Tahoma" w:cs="Tahoma"/>
          <w:sz w:val="22"/>
          <w:szCs w:val="22"/>
        </w:rPr>
        <w:t>Zhotovitel se zavazuje provést dílo v souladu s technickými a právními předpisy platnými v České republice v době provádění díla. Pro provedení díla jsou zá</w:t>
      </w:r>
      <w:r w:rsidR="00281B1F" w:rsidRPr="005E6ECB">
        <w:rPr>
          <w:rFonts w:ascii="Tahoma" w:hAnsi="Tahoma" w:cs="Tahoma"/>
          <w:sz w:val="22"/>
          <w:szCs w:val="22"/>
        </w:rPr>
        <w:t>vazné všechny platné normy ČSN.</w:t>
      </w:r>
    </w:p>
    <w:p w14:paraId="05744BDA" w14:textId="77777777" w:rsidR="004A2DDB" w:rsidRPr="000C125F" w:rsidRDefault="004A2DDB" w:rsidP="00F5380B">
      <w:pPr>
        <w:numPr>
          <w:ilvl w:val="0"/>
          <w:numId w:val="16"/>
        </w:numPr>
        <w:tabs>
          <w:tab w:val="clear" w:pos="360"/>
        </w:tabs>
        <w:spacing w:before="120"/>
        <w:jc w:val="both"/>
        <w:rPr>
          <w:rFonts w:ascii="Tahoma" w:hAnsi="Tahoma" w:cs="Tahoma"/>
          <w:sz w:val="22"/>
          <w:szCs w:val="22"/>
        </w:rPr>
      </w:pPr>
      <w:r w:rsidRPr="000C125F">
        <w:rPr>
          <w:rFonts w:ascii="Tahoma" w:hAnsi="Tahoma" w:cs="Tahoma"/>
          <w:sz w:val="22"/>
          <w:szCs w:val="22"/>
        </w:rPr>
        <w:t>Zhotovitel se zavazuje průběžně provádět veškeré potřebné zkoušky, měření a</w:t>
      </w:r>
      <w:r w:rsidR="00281B1F" w:rsidRPr="000C125F">
        <w:rPr>
          <w:rFonts w:ascii="Tahoma" w:hAnsi="Tahoma" w:cs="Tahoma"/>
          <w:sz w:val="22"/>
          <w:szCs w:val="22"/>
        </w:rPr>
        <w:t> </w:t>
      </w:r>
      <w:r w:rsidRPr="000C125F">
        <w:rPr>
          <w:rFonts w:ascii="Tahoma" w:hAnsi="Tahoma" w:cs="Tahoma"/>
          <w:sz w:val="22"/>
          <w:szCs w:val="22"/>
        </w:rPr>
        <w:t>atesty k prokázání kvalitativních parametrů předmětu díla.</w:t>
      </w:r>
    </w:p>
    <w:p w14:paraId="50D60F0D" w14:textId="77777777" w:rsidR="0032329A" w:rsidRPr="005E6ECB" w:rsidRDefault="004A2DDB" w:rsidP="00F5380B">
      <w:pPr>
        <w:numPr>
          <w:ilvl w:val="0"/>
          <w:numId w:val="16"/>
        </w:numPr>
        <w:tabs>
          <w:tab w:val="clear" w:pos="360"/>
        </w:tabs>
        <w:spacing w:before="120"/>
        <w:jc w:val="both"/>
        <w:rPr>
          <w:rFonts w:ascii="Tahoma" w:hAnsi="Tahoma" w:cs="Tahoma"/>
          <w:sz w:val="22"/>
          <w:szCs w:val="22"/>
        </w:rPr>
      </w:pPr>
      <w:r w:rsidRPr="005E6ECB">
        <w:rPr>
          <w:rFonts w:ascii="Tahoma" w:hAnsi="Tahoma" w:cs="Tahoma"/>
          <w:sz w:val="22"/>
          <w:szCs w:val="22"/>
        </w:rPr>
        <w:t xml:space="preserve">Objednatel se zavazuje </w:t>
      </w:r>
      <w:r w:rsidR="0014251D" w:rsidRPr="005E6ECB">
        <w:rPr>
          <w:rFonts w:ascii="Tahoma" w:hAnsi="Tahoma" w:cs="Tahoma"/>
          <w:sz w:val="22"/>
          <w:szCs w:val="22"/>
        </w:rPr>
        <w:t xml:space="preserve">dokončené </w:t>
      </w:r>
      <w:r w:rsidRPr="005E6ECB">
        <w:rPr>
          <w:rFonts w:ascii="Tahoma" w:hAnsi="Tahoma" w:cs="Tahoma"/>
          <w:sz w:val="22"/>
          <w:szCs w:val="22"/>
        </w:rPr>
        <w:t>dílo bez vad a nedodělků</w:t>
      </w:r>
      <w:r w:rsidR="00514048" w:rsidRPr="005E6ECB">
        <w:rPr>
          <w:rFonts w:ascii="Tahoma" w:hAnsi="Tahoma" w:cs="Tahoma"/>
          <w:sz w:val="22"/>
          <w:szCs w:val="22"/>
        </w:rPr>
        <w:t xml:space="preserve"> bránících jeho řádnému užívání</w:t>
      </w:r>
      <w:r w:rsidRPr="005E6ECB">
        <w:rPr>
          <w:rFonts w:ascii="Tahoma" w:hAnsi="Tahoma" w:cs="Tahoma"/>
          <w:sz w:val="22"/>
          <w:szCs w:val="22"/>
        </w:rPr>
        <w:t xml:space="preserve"> převzít a zaplatit za ně zhotoviteli za do</w:t>
      </w:r>
      <w:r w:rsidR="00281B1F" w:rsidRPr="005E6ECB">
        <w:rPr>
          <w:rFonts w:ascii="Tahoma" w:hAnsi="Tahoma" w:cs="Tahoma"/>
          <w:sz w:val="22"/>
          <w:szCs w:val="22"/>
        </w:rPr>
        <w:t>hodnutých podmínek cenu dle čl. </w:t>
      </w:r>
      <w:r w:rsidRPr="005E6ECB">
        <w:rPr>
          <w:rFonts w:ascii="Tahoma" w:hAnsi="Tahoma" w:cs="Tahoma"/>
          <w:sz w:val="22"/>
          <w:szCs w:val="22"/>
        </w:rPr>
        <w:t>V této smlo</w:t>
      </w:r>
      <w:r w:rsidR="00605799" w:rsidRPr="005E6ECB">
        <w:rPr>
          <w:rFonts w:ascii="Tahoma" w:hAnsi="Tahoma" w:cs="Tahoma"/>
          <w:sz w:val="22"/>
          <w:szCs w:val="22"/>
        </w:rPr>
        <w:t>uvy.</w:t>
      </w:r>
    </w:p>
    <w:p w14:paraId="3F0C3D9D" w14:textId="77777777" w:rsidR="00EF3B8F" w:rsidRPr="005E6ECB" w:rsidRDefault="004A2DDB" w:rsidP="00F5380B">
      <w:pPr>
        <w:numPr>
          <w:ilvl w:val="0"/>
          <w:numId w:val="16"/>
        </w:numPr>
        <w:tabs>
          <w:tab w:val="clear" w:pos="360"/>
        </w:tabs>
        <w:spacing w:before="120"/>
        <w:jc w:val="both"/>
        <w:rPr>
          <w:rFonts w:ascii="Tahoma" w:hAnsi="Tahoma" w:cs="Tahoma"/>
          <w:sz w:val="22"/>
          <w:szCs w:val="22"/>
        </w:rPr>
      </w:pPr>
      <w:r w:rsidRPr="005E6ECB">
        <w:rPr>
          <w:rFonts w:ascii="Tahoma" w:hAnsi="Tahoma" w:cs="Tahoma"/>
          <w:sz w:val="22"/>
          <w:szCs w:val="22"/>
        </w:rPr>
        <w:t>Případné vícepráce či méněpráce budou smluvními stranami sjednány písemnými dodatky smlouvy</w:t>
      </w:r>
      <w:r w:rsidR="00070D0F" w:rsidRPr="005E6ECB">
        <w:rPr>
          <w:rFonts w:ascii="Tahoma" w:hAnsi="Tahoma" w:cs="Tahoma"/>
          <w:sz w:val="22"/>
          <w:szCs w:val="22"/>
        </w:rPr>
        <w:t>, a to při dodržení podmínek stanovených příslušnými ustanoveními zákona č. 134/2016 Sb., o zadávání veřejných zakázek, ve znění pozdějších předpisů (dále jen „ZZVZ“)</w:t>
      </w:r>
      <w:r w:rsidRPr="005E6ECB">
        <w:rPr>
          <w:rFonts w:ascii="Tahoma" w:hAnsi="Tahoma" w:cs="Tahoma"/>
          <w:sz w:val="22"/>
          <w:szCs w:val="22"/>
        </w:rPr>
        <w:t>. Vícepráce budou realizovány až po uzavření příslušného dodatku ke smlouvě.</w:t>
      </w:r>
    </w:p>
    <w:p w14:paraId="53A48C59" w14:textId="77777777" w:rsidR="004A2DDB" w:rsidRPr="005E6ECB" w:rsidRDefault="004A2DDB" w:rsidP="00362733">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IV.</w:t>
      </w:r>
      <w:r w:rsidR="00A045E6" w:rsidRPr="005E6ECB">
        <w:rPr>
          <w:rFonts w:ascii="Tahoma" w:hAnsi="Tahoma" w:cs="Tahoma"/>
          <w:b/>
          <w:sz w:val="22"/>
          <w:szCs w:val="22"/>
        </w:rPr>
        <w:br/>
        <w:t>Doba a místo plnění</w:t>
      </w:r>
    </w:p>
    <w:p w14:paraId="6AA903C7" w14:textId="3E34F061" w:rsidR="004A2DDB" w:rsidRPr="00C438EB"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5E6ECB">
        <w:rPr>
          <w:rFonts w:ascii="Tahoma" w:hAnsi="Tahoma" w:cs="Tahoma"/>
          <w:bCs/>
          <w:sz w:val="22"/>
          <w:szCs w:val="22"/>
        </w:rPr>
        <w:t>Zhotov</w:t>
      </w:r>
      <w:r w:rsidRPr="005E6ECB">
        <w:rPr>
          <w:rFonts w:ascii="Tahoma" w:hAnsi="Tahoma" w:cs="Tahoma"/>
          <w:sz w:val="22"/>
          <w:szCs w:val="22"/>
        </w:rPr>
        <w:t>itel</w:t>
      </w:r>
      <w:r w:rsidRPr="005E6ECB">
        <w:rPr>
          <w:rFonts w:ascii="Tahoma" w:hAnsi="Tahoma" w:cs="Tahoma"/>
          <w:b/>
          <w:sz w:val="22"/>
          <w:szCs w:val="22"/>
        </w:rPr>
        <w:t xml:space="preserve"> </w:t>
      </w:r>
      <w:r w:rsidRPr="005E6ECB">
        <w:rPr>
          <w:rFonts w:ascii="Tahoma" w:hAnsi="Tahoma" w:cs="Tahoma"/>
          <w:sz w:val="22"/>
          <w:szCs w:val="22"/>
        </w:rPr>
        <w:t xml:space="preserve">se </w:t>
      </w:r>
      <w:r w:rsidR="00B53CC5" w:rsidRPr="005E6ECB">
        <w:rPr>
          <w:rFonts w:ascii="Tahoma" w:hAnsi="Tahoma" w:cs="Tahoma"/>
          <w:sz w:val="22"/>
          <w:szCs w:val="22"/>
        </w:rPr>
        <w:t xml:space="preserve">zavazuje provést </w:t>
      </w:r>
      <w:r w:rsidRPr="005E6ECB">
        <w:rPr>
          <w:rFonts w:ascii="Tahoma" w:hAnsi="Tahoma" w:cs="Tahoma"/>
          <w:sz w:val="22"/>
          <w:szCs w:val="22"/>
        </w:rPr>
        <w:t xml:space="preserve">dílo </w:t>
      </w:r>
      <w:r w:rsidRPr="000C125F">
        <w:rPr>
          <w:rFonts w:ascii="Tahoma" w:hAnsi="Tahoma" w:cs="Tahoma"/>
          <w:sz w:val="22"/>
          <w:szCs w:val="22"/>
        </w:rPr>
        <w:t>do</w:t>
      </w:r>
      <w:r w:rsidR="00281B1F" w:rsidRPr="000C125F">
        <w:rPr>
          <w:rFonts w:ascii="Tahoma" w:hAnsi="Tahoma" w:cs="Tahoma"/>
          <w:sz w:val="22"/>
          <w:szCs w:val="22"/>
        </w:rPr>
        <w:t> </w:t>
      </w:r>
      <w:r w:rsidR="000A1232">
        <w:rPr>
          <w:rFonts w:ascii="Tahoma" w:hAnsi="Tahoma" w:cs="Tahoma"/>
          <w:b/>
          <w:sz w:val="22"/>
          <w:szCs w:val="22"/>
        </w:rPr>
        <w:t>3</w:t>
      </w:r>
      <w:r w:rsidRPr="000C125F">
        <w:rPr>
          <w:rFonts w:ascii="Tahoma" w:hAnsi="Tahoma" w:cs="Tahoma"/>
          <w:b/>
          <w:sz w:val="22"/>
          <w:szCs w:val="22"/>
        </w:rPr>
        <w:t xml:space="preserve"> </w:t>
      </w:r>
      <w:r w:rsidR="004300F0" w:rsidRPr="000C125F">
        <w:rPr>
          <w:rFonts w:ascii="Tahoma" w:hAnsi="Tahoma" w:cs="Tahoma"/>
          <w:b/>
          <w:sz w:val="22"/>
          <w:szCs w:val="22"/>
        </w:rPr>
        <w:t>měsíc</w:t>
      </w:r>
      <w:r w:rsidRPr="000C125F">
        <w:rPr>
          <w:rFonts w:ascii="Tahoma" w:hAnsi="Tahoma" w:cs="Tahoma"/>
          <w:b/>
          <w:sz w:val="22"/>
          <w:szCs w:val="22"/>
        </w:rPr>
        <w:t>ů</w:t>
      </w:r>
      <w:r w:rsidRPr="005E6ECB">
        <w:rPr>
          <w:rFonts w:ascii="Tahoma" w:hAnsi="Tahoma" w:cs="Tahoma"/>
          <w:sz w:val="22"/>
          <w:szCs w:val="22"/>
        </w:rPr>
        <w:t xml:space="preserve"> od p</w:t>
      </w:r>
      <w:r w:rsidR="00281B1F" w:rsidRPr="005E6ECB">
        <w:rPr>
          <w:rFonts w:ascii="Tahoma" w:hAnsi="Tahoma" w:cs="Tahoma"/>
          <w:sz w:val="22"/>
          <w:szCs w:val="22"/>
        </w:rPr>
        <w:t>ředání staveniště zhotoviteli a </w:t>
      </w:r>
      <w:r w:rsidRPr="005E6ECB">
        <w:rPr>
          <w:rFonts w:ascii="Tahoma" w:hAnsi="Tahoma" w:cs="Tahoma"/>
          <w:sz w:val="22"/>
          <w:szCs w:val="22"/>
        </w:rPr>
        <w:t xml:space="preserve">nejpozději poslední den </w:t>
      </w:r>
      <w:r w:rsidR="009D0705" w:rsidRPr="005E6ECB">
        <w:rPr>
          <w:rFonts w:ascii="Tahoma" w:hAnsi="Tahoma" w:cs="Tahoma"/>
          <w:sz w:val="22"/>
          <w:szCs w:val="22"/>
        </w:rPr>
        <w:t xml:space="preserve">doby plnění </w:t>
      </w:r>
      <w:r w:rsidR="00945876" w:rsidRPr="005E6ECB">
        <w:rPr>
          <w:rFonts w:ascii="Tahoma" w:hAnsi="Tahoma" w:cs="Tahoma"/>
          <w:sz w:val="22"/>
          <w:szCs w:val="22"/>
        </w:rPr>
        <w:t>dokončené</w:t>
      </w:r>
      <w:r w:rsidRPr="005E6ECB">
        <w:rPr>
          <w:rFonts w:ascii="Tahoma" w:hAnsi="Tahoma" w:cs="Tahoma"/>
          <w:sz w:val="22"/>
          <w:szCs w:val="22"/>
        </w:rPr>
        <w:t xml:space="preserve"> dílo předat objednateli.</w:t>
      </w:r>
      <w:r w:rsidR="00EB57B9" w:rsidRPr="005E6ECB">
        <w:rPr>
          <w:rFonts w:ascii="Tahoma" w:hAnsi="Tahoma" w:cs="Tahoma"/>
          <w:sz w:val="22"/>
          <w:szCs w:val="22"/>
        </w:rPr>
        <w:t xml:space="preserve"> Dílo je provedeno, je</w:t>
      </w:r>
      <w:r w:rsidR="00EB57B9" w:rsidRPr="005E6ECB">
        <w:rPr>
          <w:rFonts w:ascii="Tahoma" w:hAnsi="Tahoma" w:cs="Tahoma"/>
          <w:sz w:val="22"/>
          <w:szCs w:val="22"/>
        </w:rPr>
        <w:noBreakHyphen/>
        <w:t>li dokončeno (tj. objednateli je předvedena způsobilost díla sloužit svému účelu) a předáno objednateli.</w:t>
      </w:r>
    </w:p>
    <w:p w14:paraId="663D7BBD" w14:textId="27A1E7D7" w:rsidR="00C438EB" w:rsidRPr="005E6ECB" w:rsidRDefault="00C438EB" w:rsidP="00F5380B">
      <w:pPr>
        <w:widowControl w:val="0"/>
        <w:numPr>
          <w:ilvl w:val="0"/>
          <w:numId w:val="17"/>
        </w:numPr>
        <w:tabs>
          <w:tab w:val="clear" w:pos="360"/>
        </w:tabs>
        <w:spacing w:before="120"/>
        <w:ind w:left="357" w:hanging="357"/>
        <w:jc w:val="both"/>
        <w:rPr>
          <w:rFonts w:ascii="Tahoma" w:hAnsi="Tahoma" w:cs="Tahoma"/>
          <w:iCs/>
          <w:sz w:val="22"/>
          <w:szCs w:val="22"/>
        </w:rPr>
      </w:pPr>
      <w:r>
        <w:rPr>
          <w:rFonts w:ascii="Tahoma" w:hAnsi="Tahoma" w:cs="Tahoma"/>
          <w:iCs/>
          <w:sz w:val="22"/>
          <w:szCs w:val="22"/>
        </w:rPr>
        <w:t>Předpokládaný termín zahájení stavby:</w:t>
      </w:r>
      <w:r>
        <w:rPr>
          <w:rFonts w:ascii="Tahoma" w:hAnsi="Tahoma" w:cs="Tahoma"/>
          <w:iCs/>
          <w:sz w:val="22"/>
          <w:szCs w:val="22"/>
        </w:rPr>
        <w:tab/>
      </w:r>
      <w:r>
        <w:rPr>
          <w:rFonts w:ascii="Tahoma" w:hAnsi="Tahoma" w:cs="Tahoma"/>
          <w:iCs/>
          <w:sz w:val="22"/>
          <w:szCs w:val="22"/>
        </w:rPr>
        <w:tab/>
        <w:t>0</w:t>
      </w:r>
      <w:r w:rsidR="00293106">
        <w:rPr>
          <w:rFonts w:ascii="Tahoma" w:hAnsi="Tahoma" w:cs="Tahoma"/>
          <w:iCs/>
          <w:sz w:val="22"/>
          <w:szCs w:val="22"/>
        </w:rPr>
        <w:t>9</w:t>
      </w:r>
      <w:r>
        <w:rPr>
          <w:rFonts w:ascii="Tahoma" w:hAnsi="Tahoma" w:cs="Tahoma"/>
          <w:iCs/>
          <w:sz w:val="22"/>
          <w:szCs w:val="22"/>
        </w:rPr>
        <w:t>/2026.</w:t>
      </w:r>
    </w:p>
    <w:p w14:paraId="7102D423" w14:textId="600F84A4" w:rsidR="00EF3B8F" w:rsidRPr="00293106" w:rsidRDefault="004A2DDB" w:rsidP="00C543F8">
      <w:pPr>
        <w:widowControl w:val="0"/>
        <w:numPr>
          <w:ilvl w:val="0"/>
          <w:numId w:val="17"/>
        </w:numPr>
        <w:tabs>
          <w:tab w:val="clear" w:pos="360"/>
        </w:tabs>
        <w:spacing w:before="120"/>
        <w:jc w:val="both"/>
        <w:rPr>
          <w:rFonts w:ascii="Tahoma" w:hAnsi="Tahoma" w:cs="Tahoma"/>
          <w:bCs/>
          <w:sz w:val="22"/>
          <w:szCs w:val="22"/>
        </w:rPr>
      </w:pPr>
      <w:r w:rsidRPr="00293106">
        <w:rPr>
          <w:rFonts w:ascii="Tahoma" w:hAnsi="Tahoma" w:cs="Tahoma"/>
          <w:bCs/>
          <w:sz w:val="22"/>
          <w:szCs w:val="22"/>
        </w:rPr>
        <w:t>Místem plnění je</w:t>
      </w:r>
      <w:r w:rsidR="00AB1ECB" w:rsidRPr="00AB1ECB">
        <w:t xml:space="preserve"> </w:t>
      </w:r>
      <w:r w:rsidR="00293106" w:rsidRPr="00293106">
        <w:rPr>
          <w:rFonts w:ascii="Tahoma" w:hAnsi="Tahoma" w:cs="Tahoma"/>
          <w:bCs/>
          <w:sz w:val="22"/>
          <w:szCs w:val="22"/>
        </w:rPr>
        <w:t xml:space="preserve">areál Moravskoslezské nemocnice Opava, příspěvkové organizace, Olomoucká 470/86, </w:t>
      </w:r>
      <w:proofErr w:type="spellStart"/>
      <w:r w:rsidR="00293106" w:rsidRPr="00293106">
        <w:rPr>
          <w:rFonts w:ascii="Tahoma" w:hAnsi="Tahoma" w:cs="Tahoma"/>
          <w:bCs/>
          <w:sz w:val="22"/>
          <w:szCs w:val="22"/>
        </w:rPr>
        <w:t>k.ú</w:t>
      </w:r>
      <w:proofErr w:type="spellEnd"/>
      <w:r w:rsidR="00293106" w:rsidRPr="00293106">
        <w:rPr>
          <w:rFonts w:ascii="Tahoma" w:hAnsi="Tahoma" w:cs="Tahoma"/>
          <w:bCs/>
          <w:sz w:val="22"/>
          <w:szCs w:val="22"/>
        </w:rPr>
        <w:t>. Opava – Předměstí, prostor za pavilonem L</w:t>
      </w:r>
      <w:r w:rsidR="00607535">
        <w:rPr>
          <w:rFonts w:ascii="Tahoma" w:hAnsi="Tahoma" w:cs="Tahoma"/>
          <w:bCs/>
          <w:sz w:val="22"/>
          <w:szCs w:val="22"/>
        </w:rPr>
        <w:t xml:space="preserve"> a N</w:t>
      </w:r>
      <w:r w:rsidR="00293106" w:rsidRPr="00293106">
        <w:rPr>
          <w:rFonts w:ascii="Tahoma" w:hAnsi="Tahoma" w:cs="Tahoma"/>
          <w:bCs/>
          <w:sz w:val="22"/>
          <w:szCs w:val="22"/>
        </w:rPr>
        <w:t>, parcela č. 2273/1</w:t>
      </w:r>
      <w:r w:rsidR="00AB1ECB" w:rsidRPr="00293106">
        <w:rPr>
          <w:rFonts w:ascii="Tahoma" w:hAnsi="Tahoma" w:cs="Tahoma"/>
          <w:bCs/>
          <w:sz w:val="22"/>
          <w:szCs w:val="22"/>
        </w:rPr>
        <w:t>.</w:t>
      </w:r>
    </w:p>
    <w:p w14:paraId="3506D7B2" w14:textId="77777777" w:rsidR="00AB1ECB" w:rsidRPr="000C125F" w:rsidRDefault="00AB1ECB" w:rsidP="00AB1ECB">
      <w:pPr>
        <w:pStyle w:val="Odstavecseseznamem"/>
        <w:widowControl w:val="0"/>
        <w:numPr>
          <w:ilvl w:val="0"/>
          <w:numId w:val="17"/>
        </w:numPr>
        <w:spacing w:before="120" w:line="276" w:lineRule="auto"/>
        <w:contextualSpacing w:val="0"/>
        <w:jc w:val="both"/>
        <w:rPr>
          <w:rFonts w:ascii="Tahoma" w:hAnsi="Tahoma" w:cs="Tahoma"/>
          <w:snapToGrid w:val="0"/>
          <w:color w:val="000000"/>
          <w:sz w:val="22"/>
          <w:szCs w:val="22"/>
        </w:rPr>
      </w:pPr>
      <w:r w:rsidRPr="000C125F">
        <w:rPr>
          <w:rFonts w:ascii="Tahoma" w:hAnsi="Tahoma" w:cs="Tahoma"/>
          <w:snapToGrid w:val="0"/>
          <w:sz w:val="22"/>
          <w:szCs w:val="22"/>
        </w:rPr>
        <w:t xml:space="preserve">Zhotovitel po předání staveniště vypracuje ve spolupráci s objednatelem harmonogram postupu prací, který bude projednán na prvním kontrolním dnu stavby. </w:t>
      </w:r>
    </w:p>
    <w:p w14:paraId="149143AB" w14:textId="628D98A9" w:rsidR="00F45279" w:rsidRDefault="00F45279" w:rsidP="00F5380B">
      <w:pPr>
        <w:pStyle w:val="Smlouva-slo0"/>
        <w:widowControl/>
        <w:numPr>
          <w:ilvl w:val="0"/>
          <w:numId w:val="17"/>
        </w:numPr>
        <w:spacing w:line="240" w:lineRule="auto"/>
        <w:rPr>
          <w:rFonts w:ascii="Tahoma" w:hAnsi="Tahoma" w:cs="Tahoma"/>
          <w:sz w:val="22"/>
          <w:szCs w:val="22"/>
        </w:rPr>
      </w:pPr>
      <w:r w:rsidRPr="005E6ECB">
        <w:rPr>
          <w:rFonts w:ascii="Tahoma" w:hAnsi="Tahoma" w:cs="Tahoma"/>
          <w:sz w:val="22"/>
          <w:szCs w:val="22"/>
        </w:rPr>
        <w:t>V případě omezení postupu prací vlivem nepříznivých klimatických podmínek</w:t>
      </w:r>
      <w:r w:rsidR="00EB57B9" w:rsidRPr="005E6ECB">
        <w:rPr>
          <w:rFonts w:ascii="Tahoma" w:hAnsi="Tahoma" w:cs="Tahoma"/>
          <w:sz w:val="22"/>
          <w:szCs w:val="22"/>
        </w:rPr>
        <w:t>,</w:t>
      </w:r>
      <w:r w:rsidRPr="005E6ECB">
        <w:rPr>
          <w:rFonts w:ascii="Tahoma" w:hAnsi="Tahoma" w:cs="Tahoma"/>
          <w:sz w:val="22"/>
          <w:szCs w:val="22"/>
        </w:rPr>
        <w:t xml:space="preserve"> </w:t>
      </w:r>
      <w:r w:rsidR="00EB57B9" w:rsidRPr="005E6ECB">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sidRPr="005E6ECB">
        <w:rPr>
          <w:rFonts w:ascii="Tahoma" w:hAnsi="Tahoma" w:cs="Tahoma"/>
          <w:sz w:val="22"/>
          <w:szCs w:val="22"/>
        </w:rPr>
        <w:t>doby plnění</w:t>
      </w:r>
      <w:r w:rsidR="00EB57B9" w:rsidRPr="005E6ECB">
        <w:rPr>
          <w:rFonts w:ascii="Tahoma" w:hAnsi="Tahoma" w:cs="Tahoma"/>
          <w:sz w:val="22"/>
          <w:szCs w:val="22"/>
        </w:rPr>
        <w:t xml:space="preserve"> dle odst. 1 tohoto článku</w:t>
      </w:r>
      <w:r w:rsidR="005E0355" w:rsidRPr="005E6ECB">
        <w:rPr>
          <w:rFonts w:ascii="Tahoma" w:hAnsi="Tahoma" w:cs="Tahoma"/>
          <w:sz w:val="22"/>
          <w:szCs w:val="22"/>
        </w:rPr>
        <w:t xml:space="preserve"> smlouvy</w:t>
      </w:r>
      <w:r w:rsidR="00EB57B9" w:rsidRPr="005E6ECB">
        <w:rPr>
          <w:rFonts w:ascii="Tahoma" w:hAnsi="Tahoma" w:cs="Tahoma"/>
          <w:sz w:val="22"/>
          <w:szCs w:val="22"/>
        </w:rPr>
        <w:t xml:space="preserve">. Doba, na kterou se běh </w:t>
      </w:r>
      <w:r w:rsidR="001E0B21" w:rsidRPr="005E6ECB">
        <w:rPr>
          <w:rFonts w:ascii="Tahoma" w:hAnsi="Tahoma" w:cs="Tahoma"/>
          <w:sz w:val="22"/>
          <w:szCs w:val="22"/>
        </w:rPr>
        <w:t>doby plnění</w:t>
      </w:r>
      <w:r w:rsidR="00EB57B9" w:rsidRPr="005E6ECB">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sidRPr="005E6ECB">
        <w:rPr>
          <w:rFonts w:ascii="Tahoma" w:hAnsi="Tahoma" w:cs="Tahoma"/>
          <w:sz w:val="22"/>
          <w:szCs w:val="22"/>
        </w:rPr>
        <w:t>doby</w:t>
      </w:r>
      <w:r w:rsidR="00EB57B9" w:rsidRPr="005E6ECB">
        <w:rPr>
          <w:rFonts w:ascii="Tahoma" w:hAnsi="Tahoma" w:cs="Tahoma"/>
          <w:sz w:val="22"/>
          <w:szCs w:val="22"/>
        </w:rPr>
        <w:t xml:space="preserve"> plnění sjednané výše uvedeným způsobem není nutno upravit dodatkem ke smlouvě. Přerušením prací z důvodů stavění </w:t>
      </w:r>
      <w:r w:rsidR="001E0B21" w:rsidRPr="005E6ECB">
        <w:rPr>
          <w:rFonts w:ascii="Tahoma" w:hAnsi="Tahoma" w:cs="Tahoma"/>
          <w:sz w:val="22"/>
          <w:szCs w:val="22"/>
        </w:rPr>
        <w:t>doby</w:t>
      </w:r>
      <w:r w:rsidR="00EB57B9" w:rsidRPr="005E6ECB">
        <w:rPr>
          <w:rFonts w:ascii="Tahoma" w:hAnsi="Tahoma" w:cs="Tahoma"/>
          <w:sz w:val="22"/>
          <w:szCs w:val="22"/>
        </w:rPr>
        <w:t xml:space="preserve"> plnění však není dotčena povinnost zhotovitele zajistit hlídání staveniště a zajistit rozpracované dílo proti poškození.</w:t>
      </w:r>
    </w:p>
    <w:p w14:paraId="0D443346" w14:textId="77777777" w:rsidR="00AB1ECB" w:rsidRPr="000C125F" w:rsidRDefault="00AB1ECB" w:rsidP="00AB1ECB">
      <w:pPr>
        <w:pStyle w:val="Odstavecseseznamem"/>
        <w:widowControl w:val="0"/>
        <w:numPr>
          <w:ilvl w:val="0"/>
          <w:numId w:val="17"/>
        </w:numPr>
        <w:spacing w:before="120" w:line="276" w:lineRule="auto"/>
        <w:contextualSpacing w:val="0"/>
        <w:jc w:val="both"/>
        <w:rPr>
          <w:rFonts w:ascii="Tahoma" w:hAnsi="Tahoma" w:cs="Tahoma"/>
          <w:iCs/>
          <w:sz w:val="22"/>
          <w:szCs w:val="22"/>
        </w:rPr>
      </w:pPr>
      <w:r w:rsidRPr="000C125F">
        <w:rPr>
          <w:rFonts w:ascii="Tahoma" w:hAnsi="Tahoma" w:cs="Tahoma"/>
          <w:snapToGrid w:val="0"/>
          <w:color w:val="000000"/>
          <w:sz w:val="22"/>
          <w:szCs w:val="22"/>
        </w:rPr>
        <w:t>V případě, že koordinátor bezpečnosti a ochrany zdraví při práci na staveništi, osoba vykonávající technický dozor stavebníka, objednatel nebo jiná k tomu oprávněná osoba (např. oblastní inspektorát práce) přeruší práce na staveništi z důvodu porušení pravidel bezpečnosti a ochrany zdraví při práci, toto přerušení nebude mít vliv na dobu plnění díla uvedenou v odst. 1 tohoto článku smlouvy.</w:t>
      </w:r>
    </w:p>
    <w:p w14:paraId="6D2672CB" w14:textId="77777777" w:rsidR="00AB1ECB" w:rsidRPr="005E6ECB" w:rsidRDefault="00AB1ECB" w:rsidP="00AB1ECB">
      <w:pPr>
        <w:pStyle w:val="Smlouva-slo0"/>
        <w:widowControl/>
        <w:spacing w:line="240" w:lineRule="auto"/>
        <w:ind w:left="340"/>
        <w:rPr>
          <w:rFonts w:ascii="Tahoma" w:hAnsi="Tahoma" w:cs="Tahoma"/>
          <w:sz w:val="22"/>
          <w:szCs w:val="22"/>
        </w:rPr>
      </w:pPr>
    </w:p>
    <w:p w14:paraId="23DDC1D4" w14:textId="77777777" w:rsidR="004A2DDB" w:rsidRPr="005E6ECB" w:rsidRDefault="004A2DDB" w:rsidP="00362733">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V.</w:t>
      </w:r>
      <w:r w:rsidR="00A045E6" w:rsidRPr="005E6ECB">
        <w:rPr>
          <w:rFonts w:ascii="Tahoma" w:hAnsi="Tahoma" w:cs="Tahoma"/>
          <w:b/>
          <w:sz w:val="22"/>
          <w:szCs w:val="22"/>
        </w:rPr>
        <w:br/>
      </w:r>
      <w:r w:rsidRPr="005E6ECB">
        <w:rPr>
          <w:rFonts w:ascii="Tahoma" w:hAnsi="Tahoma" w:cs="Tahoma"/>
          <w:b/>
          <w:sz w:val="22"/>
          <w:szCs w:val="22"/>
        </w:rPr>
        <w:t>Cena za dílo</w:t>
      </w:r>
    </w:p>
    <w:p w14:paraId="0D61992B" w14:textId="1C1BAF52" w:rsidR="000A4E91" w:rsidRPr="005E6ECB"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5E6ECB">
        <w:rPr>
          <w:rFonts w:ascii="Tahoma" w:hAnsi="Tahoma" w:cs="Tahoma"/>
          <w:sz w:val="22"/>
          <w:szCs w:val="22"/>
        </w:rPr>
        <w:t>C</w:t>
      </w:r>
      <w:r w:rsidR="00AB1ECB">
        <w:rPr>
          <w:rFonts w:ascii="Tahoma" w:hAnsi="Tahoma" w:cs="Tahoma"/>
          <w:sz w:val="22"/>
          <w:szCs w:val="22"/>
        </w:rPr>
        <w:t>elková c</w:t>
      </w:r>
      <w:r w:rsidRPr="005E6ECB">
        <w:rPr>
          <w:rFonts w:ascii="Tahoma" w:hAnsi="Tahoma" w:cs="Tahoma"/>
          <w:sz w:val="22"/>
          <w:szCs w:val="22"/>
        </w:rPr>
        <w:t>ena za provedené dílo je stanovena dohodou smluvních stran a činí</w:t>
      </w:r>
      <w:r w:rsidR="000C47A9" w:rsidRPr="005E6ECB">
        <w:rPr>
          <w:rFonts w:ascii="Tahoma" w:hAnsi="Tahoma" w:cs="Tahoma"/>
          <w:sz w:val="22"/>
          <w:szCs w:val="22"/>
        </w:rPr>
        <w:t>:</w:t>
      </w:r>
    </w:p>
    <w:tbl>
      <w:tblPr>
        <w:tblW w:w="8678" w:type="dxa"/>
        <w:tblInd w:w="416" w:type="dxa"/>
        <w:tblLayout w:type="fixed"/>
        <w:tblLook w:val="04A0" w:firstRow="1" w:lastRow="0" w:firstColumn="1" w:lastColumn="0" w:noHBand="0" w:noVBand="1"/>
      </w:tblPr>
      <w:tblGrid>
        <w:gridCol w:w="2977"/>
        <w:gridCol w:w="5701"/>
      </w:tblGrid>
      <w:tr w:rsidR="00AB1ECB" w14:paraId="6F3E4C1E" w14:textId="77777777" w:rsidTr="00A80FEB">
        <w:trPr>
          <w:trHeight w:hRule="exact" w:val="454"/>
        </w:trPr>
        <w:tc>
          <w:tcPr>
            <w:tcW w:w="2977" w:type="dxa"/>
            <w:tcBorders>
              <w:top w:val="single" w:sz="4" w:space="0" w:color="000000"/>
              <w:left w:val="single" w:sz="8" w:space="0" w:color="000000"/>
              <w:bottom w:val="single" w:sz="8" w:space="0" w:color="000000"/>
              <w:right w:val="nil"/>
            </w:tcBorders>
            <w:shd w:val="clear" w:color="auto" w:fill="DEEAF6" w:themeFill="accent1" w:themeFillTint="33"/>
            <w:vAlign w:val="center"/>
            <w:hideMark/>
          </w:tcPr>
          <w:p w14:paraId="154BF901" w14:textId="77777777" w:rsidR="00AB1ECB" w:rsidRDefault="00AB1ECB" w:rsidP="00E2364C">
            <w:pPr>
              <w:snapToGrid w:val="0"/>
              <w:spacing w:line="276" w:lineRule="auto"/>
              <w:rPr>
                <w:rFonts w:ascii="Tahoma" w:hAnsi="Tahoma" w:cs="Tahoma"/>
                <w:b/>
                <w:sz w:val="20"/>
                <w:szCs w:val="20"/>
              </w:rPr>
            </w:pPr>
            <w:r>
              <w:rPr>
                <w:rFonts w:ascii="Tahoma" w:hAnsi="Tahoma" w:cs="Tahoma"/>
                <w:sz w:val="20"/>
                <w:szCs w:val="20"/>
              </w:rPr>
              <w:br w:type="page"/>
            </w:r>
            <w:r>
              <w:rPr>
                <w:rFonts w:ascii="Tahoma" w:hAnsi="Tahoma" w:cs="Tahoma"/>
                <w:b/>
                <w:sz w:val="20"/>
                <w:szCs w:val="20"/>
              </w:rPr>
              <w:t>Cena v Kč bez DPH</w:t>
            </w:r>
          </w:p>
        </w:tc>
        <w:tc>
          <w:tcPr>
            <w:tcW w:w="5701" w:type="dxa"/>
            <w:tcBorders>
              <w:top w:val="single" w:sz="4" w:space="0" w:color="000000"/>
              <w:left w:val="single" w:sz="4" w:space="0" w:color="000000"/>
              <w:bottom w:val="single" w:sz="8" w:space="0" w:color="000000"/>
              <w:right w:val="single" w:sz="4" w:space="0" w:color="auto"/>
            </w:tcBorders>
            <w:vAlign w:val="center"/>
            <w:hideMark/>
          </w:tcPr>
          <w:p w14:paraId="1E9C5A3B" w14:textId="77777777" w:rsidR="00AB1ECB" w:rsidRDefault="00AB1ECB" w:rsidP="00AB1ECB">
            <w:pPr>
              <w:snapToGrid w:val="0"/>
              <w:spacing w:line="276" w:lineRule="auto"/>
              <w:jc w:val="right"/>
              <w:rPr>
                <w:rFonts w:ascii="Tahoma" w:hAnsi="Tahoma" w:cs="Tahoma"/>
                <w:b/>
                <w:sz w:val="20"/>
                <w:szCs w:val="20"/>
              </w:rPr>
            </w:pPr>
          </w:p>
        </w:tc>
      </w:tr>
      <w:tr w:rsidR="00AB1ECB" w14:paraId="5F8BED2E" w14:textId="77777777" w:rsidTr="00A80FEB">
        <w:trPr>
          <w:trHeight w:hRule="exact" w:val="454"/>
        </w:trPr>
        <w:tc>
          <w:tcPr>
            <w:tcW w:w="2977" w:type="dxa"/>
            <w:tcBorders>
              <w:top w:val="single" w:sz="8" w:space="0" w:color="000000"/>
              <w:left w:val="single" w:sz="8" w:space="0" w:color="000000"/>
              <w:bottom w:val="single" w:sz="8" w:space="0" w:color="000000"/>
              <w:right w:val="nil"/>
            </w:tcBorders>
            <w:shd w:val="clear" w:color="auto" w:fill="DEEAF6" w:themeFill="accent1" w:themeFillTint="33"/>
            <w:vAlign w:val="center"/>
            <w:hideMark/>
          </w:tcPr>
          <w:p w14:paraId="43FB0E10" w14:textId="77777777" w:rsidR="00AB1ECB" w:rsidRDefault="00AB1ECB" w:rsidP="00E2364C">
            <w:pPr>
              <w:snapToGrid w:val="0"/>
              <w:spacing w:line="276" w:lineRule="auto"/>
              <w:rPr>
                <w:rFonts w:ascii="Tahoma" w:hAnsi="Tahoma" w:cs="Tahoma"/>
                <w:b/>
                <w:sz w:val="20"/>
                <w:szCs w:val="20"/>
              </w:rPr>
            </w:pPr>
            <w:r>
              <w:rPr>
                <w:rFonts w:ascii="Tahoma" w:hAnsi="Tahoma" w:cs="Tahoma"/>
                <w:b/>
                <w:sz w:val="20"/>
                <w:szCs w:val="20"/>
              </w:rPr>
              <w:t>DPH (v %)</w:t>
            </w:r>
          </w:p>
        </w:tc>
        <w:tc>
          <w:tcPr>
            <w:tcW w:w="5701" w:type="dxa"/>
            <w:tcBorders>
              <w:top w:val="single" w:sz="8" w:space="0" w:color="000000"/>
              <w:left w:val="single" w:sz="4" w:space="0" w:color="000000"/>
              <w:bottom w:val="single" w:sz="8" w:space="0" w:color="000000"/>
              <w:right w:val="single" w:sz="4" w:space="0" w:color="auto"/>
            </w:tcBorders>
            <w:vAlign w:val="center"/>
            <w:hideMark/>
          </w:tcPr>
          <w:p w14:paraId="11575CB3" w14:textId="77777777" w:rsidR="00AB1ECB" w:rsidRDefault="00AB1ECB" w:rsidP="00AB1ECB">
            <w:pPr>
              <w:snapToGrid w:val="0"/>
              <w:spacing w:line="276" w:lineRule="auto"/>
              <w:jc w:val="right"/>
              <w:rPr>
                <w:rFonts w:ascii="Tahoma" w:hAnsi="Tahoma" w:cs="Tahoma"/>
                <w:sz w:val="20"/>
                <w:szCs w:val="20"/>
              </w:rPr>
            </w:pPr>
          </w:p>
        </w:tc>
      </w:tr>
      <w:tr w:rsidR="00AB1ECB" w14:paraId="0B8681BA" w14:textId="77777777" w:rsidTr="00A80FEB">
        <w:trPr>
          <w:trHeight w:hRule="exact" w:val="454"/>
        </w:trPr>
        <w:tc>
          <w:tcPr>
            <w:tcW w:w="2977" w:type="dxa"/>
            <w:tcBorders>
              <w:top w:val="single" w:sz="8" w:space="0" w:color="000000"/>
              <w:left w:val="single" w:sz="8" w:space="0" w:color="000000"/>
              <w:bottom w:val="single" w:sz="8" w:space="0" w:color="000000"/>
              <w:right w:val="nil"/>
            </w:tcBorders>
            <w:shd w:val="clear" w:color="auto" w:fill="DEEAF6" w:themeFill="accent1" w:themeFillTint="33"/>
            <w:vAlign w:val="center"/>
            <w:hideMark/>
          </w:tcPr>
          <w:p w14:paraId="1616F9B8" w14:textId="77777777" w:rsidR="00AB1ECB" w:rsidRDefault="00AB1ECB" w:rsidP="00E2364C">
            <w:pPr>
              <w:snapToGrid w:val="0"/>
              <w:spacing w:line="276" w:lineRule="auto"/>
              <w:rPr>
                <w:rFonts w:ascii="Tahoma" w:hAnsi="Tahoma" w:cs="Tahoma"/>
                <w:b/>
                <w:sz w:val="20"/>
                <w:szCs w:val="20"/>
              </w:rPr>
            </w:pPr>
            <w:r>
              <w:rPr>
                <w:rFonts w:ascii="Tahoma" w:hAnsi="Tahoma" w:cs="Tahoma"/>
                <w:b/>
                <w:sz w:val="20"/>
                <w:szCs w:val="20"/>
              </w:rPr>
              <w:t>DPH (v Kč)</w:t>
            </w:r>
          </w:p>
        </w:tc>
        <w:tc>
          <w:tcPr>
            <w:tcW w:w="5701" w:type="dxa"/>
            <w:tcBorders>
              <w:top w:val="single" w:sz="8" w:space="0" w:color="000000"/>
              <w:left w:val="single" w:sz="4" w:space="0" w:color="000000"/>
              <w:bottom w:val="single" w:sz="8" w:space="0" w:color="000000"/>
              <w:right w:val="single" w:sz="4" w:space="0" w:color="auto"/>
            </w:tcBorders>
            <w:vAlign w:val="center"/>
            <w:hideMark/>
          </w:tcPr>
          <w:p w14:paraId="0A76D2ED" w14:textId="77777777" w:rsidR="00AB1ECB" w:rsidRDefault="00AB1ECB" w:rsidP="00AB1ECB">
            <w:pPr>
              <w:snapToGrid w:val="0"/>
              <w:spacing w:line="276" w:lineRule="auto"/>
              <w:jc w:val="right"/>
              <w:rPr>
                <w:rFonts w:ascii="Tahoma" w:hAnsi="Tahoma" w:cs="Tahoma"/>
                <w:sz w:val="20"/>
                <w:szCs w:val="20"/>
              </w:rPr>
            </w:pPr>
          </w:p>
        </w:tc>
      </w:tr>
      <w:tr w:rsidR="00AB1ECB" w14:paraId="5BCA3BE0" w14:textId="77777777" w:rsidTr="00A80FEB">
        <w:trPr>
          <w:trHeight w:hRule="exact" w:val="454"/>
        </w:trPr>
        <w:tc>
          <w:tcPr>
            <w:tcW w:w="2977" w:type="dxa"/>
            <w:tcBorders>
              <w:top w:val="single" w:sz="8" w:space="0" w:color="000000"/>
              <w:left w:val="single" w:sz="8" w:space="0" w:color="000000"/>
              <w:bottom w:val="single" w:sz="4" w:space="0" w:color="auto"/>
              <w:right w:val="nil"/>
            </w:tcBorders>
            <w:shd w:val="clear" w:color="auto" w:fill="DEEAF6" w:themeFill="accent1" w:themeFillTint="33"/>
            <w:vAlign w:val="center"/>
            <w:hideMark/>
          </w:tcPr>
          <w:p w14:paraId="422B75D1" w14:textId="77777777" w:rsidR="00AB1ECB" w:rsidRDefault="00AB1ECB" w:rsidP="00E2364C">
            <w:pPr>
              <w:snapToGrid w:val="0"/>
              <w:spacing w:line="276" w:lineRule="auto"/>
              <w:rPr>
                <w:rFonts w:ascii="Tahoma" w:hAnsi="Tahoma" w:cs="Tahoma"/>
                <w:b/>
                <w:sz w:val="20"/>
                <w:szCs w:val="20"/>
              </w:rPr>
            </w:pPr>
            <w:r>
              <w:rPr>
                <w:rFonts w:ascii="Tahoma" w:hAnsi="Tahoma" w:cs="Tahoma"/>
                <w:b/>
                <w:sz w:val="20"/>
                <w:szCs w:val="20"/>
              </w:rPr>
              <w:t>Cena v Kč vč. DPH</w:t>
            </w:r>
          </w:p>
        </w:tc>
        <w:tc>
          <w:tcPr>
            <w:tcW w:w="5701" w:type="dxa"/>
            <w:tcBorders>
              <w:top w:val="single" w:sz="8" w:space="0" w:color="000000"/>
              <w:left w:val="single" w:sz="4" w:space="0" w:color="000000"/>
              <w:bottom w:val="single" w:sz="4" w:space="0" w:color="auto"/>
              <w:right w:val="single" w:sz="4" w:space="0" w:color="auto"/>
            </w:tcBorders>
            <w:vAlign w:val="center"/>
            <w:hideMark/>
          </w:tcPr>
          <w:p w14:paraId="1853A413" w14:textId="77777777" w:rsidR="00AB1ECB" w:rsidRDefault="00AB1ECB" w:rsidP="00AB1ECB">
            <w:pPr>
              <w:snapToGrid w:val="0"/>
              <w:spacing w:line="276" w:lineRule="auto"/>
              <w:jc w:val="right"/>
              <w:rPr>
                <w:rFonts w:ascii="Tahoma" w:hAnsi="Tahoma" w:cs="Tahoma"/>
                <w:sz w:val="20"/>
                <w:szCs w:val="20"/>
              </w:rPr>
            </w:pPr>
          </w:p>
        </w:tc>
      </w:tr>
    </w:tbl>
    <w:p w14:paraId="1654F126" w14:textId="7867EB72" w:rsidR="00010AB2" w:rsidRPr="005E6ECB" w:rsidRDefault="00AB1ECB" w:rsidP="000A4E91">
      <w:pPr>
        <w:spacing w:before="120" w:after="240"/>
        <w:ind w:left="357"/>
        <w:jc w:val="both"/>
        <w:rPr>
          <w:rFonts w:ascii="Tahoma" w:hAnsi="Tahoma" w:cs="Tahoma"/>
          <w:sz w:val="22"/>
          <w:szCs w:val="22"/>
        </w:rPr>
      </w:pPr>
      <w:r w:rsidRPr="00AB1ECB">
        <w:rPr>
          <w:rFonts w:ascii="Tahoma" w:hAnsi="Tahoma" w:cs="Tahoma"/>
          <w:i/>
          <w:iCs/>
          <w:color w:val="4472C4" w:themeColor="accent5"/>
          <w:sz w:val="22"/>
          <w:szCs w:val="22"/>
        </w:rPr>
        <w:t xml:space="preserve"> </w:t>
      </w:r>
      <w:r w:rsidR="00010AB2" w:rsidRPr="00AB1ECB">
        <w:rPr>
          <w:rFonts w:ascii="Tahoma" w:hAnsi="Tahoma" w:cs="Tahoma"/>
          <w:i/>
          <w:iCs/>
          <w:color w:val="4472C4" w:themeColor="accent5"/>
          <w:sz w:val="22"/>
          <w:szCs w:val="22"/>
        </w:rPr>
        <w:t xml:space="preserve">(doplní </w:t>
      </w:r>
      <w:r w:rsidR="00B73A80" w:rsidRPr="00AB1ECB">
        <w:rPr>
          <w:rFonts w:ascii="Tahoma" w:hAnsi="Tahoma" w:cs="Tahoma"/>
          <w:i/>
          <w:iCs/>
          <w:color w:val="4472C4" w:themeColor="accent5"/>
          <w:sz w:val="22"/>
          <w:szCs w:val="22"/>
        </w:rPr>
        <w:t>účastník</w:t>
      </w:r>
      <w:r w:rsidR="0027207F" w:rsidRPr="00AB1ECB">
        <w:rPr>
          <w:rFonts w:ascii="Tahoma" w:hAnsi="Tahoma" w:cs="Tahoma"/>
          <w:i/>
          <w:iCs/>
          <w:color w:val="4472C4" w:themeColor="accent5"/>
          <w:sz w:val="22"/>
          <w:szCs w:val="22"/>
        </w:rPr>
        <w:t>/zhotovitel</w:t>
      </w:r>
      <w:r w:rsidR="00010AB2" w:rsidRPr="00AB1ECB">
        <w:rPr>
          <w:rFonts w:ascii="Tahoma" w:hAnsi="Tahoma" w:cs="Tahoma"/>
          <w:i/>
          <w:iCs/>
          <w:color w:val="4472C4" w:themeColor="accent5"/>
          <w:sz w:val="22"/>
          <w:szCs w:val="22"/>
        </w:rPr>
        <w:t>)</w:t>
      </w:r>
    </w:p>
    <w:p w14:paraId="53B40576" w14:textId="6D21A9AA" w:rsidR="009B03FE" w:rsidRPr="00AB1ECB" w:rsidRDefault="009B03FE" w:rsidP="00AB1ECB">
      <w:pPr>
        <w:tabs>
          <w:tab w:val="left" w:pos="426"/>
        </w:tabs>
        <w:spacing w:before="120"/>
        <w:ind w:left="357"/>
        <w:jc w:val="both"/>
        <w:rPr>
          <w:rFonts w:ascii="Tahoma" w:hAnsi="Tahoma" w:cs="Tahoma"/>
          <w:sz w:val="22"/>
          <w:szCs w:val="22"/>
        </w:rPr>
      </w:pPr>
      <w:r w:rsidRPr="00AB1ECB">
        <w:rPr>
          <w:rFonts w:ascii="Tahoma" w:hAnsi="Tahoma" w:cs="Tahoma"/>
          <w:sz w:val="22"/>
          <w:szCs w:val="22"/>
        </w:rPr>
        <w:t>Souhrnný rozpočet je přílohou č. 1 této smlouvy</w:t>
      </w:r>
      <w:r w:rsidR="0085515F" w:rsidRPr="00AB1ECB">
        <w:rPr>
          <w:rFonts w:ascii="Tahoma" w:hAnsi="Tahoma" w:cs="Tahoma"/>
          <w:sz w:val="22"/>
          <w:szCs w:val="22"/>
        </w:rPr>
        <w:t>.</w:t>
      </w:r>
    </w:p>
    <w:p w14:paraId="3C4264B9" w14:textId="77777777" w:rsidR="004A2DDB" w:rsidRPr="005E6ECB" w:rsidRDefault="004A2DDB" w:rsidP="00F5380B">
      <w:pPr>
        <w:numPr>
          <w:ilvl w:val="0"/>
          <w:numId w:val="18"/>
        </w:numPr>
        <w:tabs>
          <w:tab w:val="clear" w:pos="397"/>
        </w:tabs>
        <w:spacing w:before="120"/>
        <w:ind w:left="357" w:hanging="357"/>
        <w:jc w:val="both"/>
        <w:rPr>
          <w:rFonts w:ascii="Tahoma" w:hAnsi="Tahoma" w:cs="Tahoma"/>
          <w:sz w:val="22"/>
          <w:szCs w:val="22"/>
        </w:rPr>
      </w:pPr>
      <w:r w:rsidRPr="005E6ECB">
        <w:rPr>
          <w:rFonts w:ascii="Tahoma" w:hAnsi="Tahoma" w:cs="Tahoma"/>
          <w:sz w:val="22"/>
          <w:szCs w:val="22"/>
        </w:rPr>
        <w:t>Součástí sjednané ceny jsou veškeré práce a dodávky, poplatky, náklady zhotovitele nutné pro vybudování, provoz a demontáž zařízení staveniště</w:t>
      </w:r>
      <w:r w:rsidR="008C63A0" w:rsidRPr="005E6ECB">
        <w:rPr>
          <w:rFonts w:ascii="Tahoma" w:hAnsi="Tahoma" w:cs="Tahoma"/>
          <w:sz w:val="22"/>
          <w:szCs w:val="22"/>
        </w:rPr>
        <w:t xml:space="preserve"> vč. případných poplatků a</w:t>
      </w:r>
      <w:r w:rsidR="001E0B21" w:rsidRPr="005E6ECB">
        <w:rPr>
          <w:rFonts w:ascii="Tahoma" w:hAnsi="Tahoma" w:cs="Tahoma"/>
          <w:sz w:val="22"/>
          <w:szCs w:val="22"/>
        </w:rPr>
        <w:t> </w:t>
      </w:r>
      <w:r w:rsidR="008C63A0" w:rsidRPr="005E6ECB">
        <w:rPr>
          <w:rFonts w:ascii="Tahoma" w:hAnsi="Tahoma" w:cs="Tahoma"/>
          <w:sz w:val="22"/>
          <w:szCs w:val="22"/>
        </w:rPr>
        <w:t>nájmů za dočasné zábory sousedních pozemků</w:t>
      </w:r>
      <w:r w:rsidRPr="005E6ECB">
        <w:rPr>
          <w:rFonts w:ascii="Tahoma" w:hAnsi="Tahoma" w:cs="Tahoma"/>
          <w:sz w:val="22"/>
          <w:szCs w:val="22"/>
        </w:rPr>
        <w:t xml:space="preserve"> a ji</w:t>
      </w:r>
      <w:r w:rsidR="001E0B21" w:rsidRPr="005E6ECB">
        <w:rPr>
          <w:rFonts w:ascii="Tahoma" w:hAnsi="Tahoma" w:cs="Tahoma"/>
          <w:sz w:val="22"/>
          <w:szCs w:val="22"/>
        </w:rPr>
        <w:t>né náklady nezbytné pro řádné a </w:t>
      </w:r>
      <w:r w:rsidRPr="005E6ECB">
        <w:rPr>
          <w:rFonts w:ascii="Tahoma" w:hAnsi="Tahoma" w:cs="Tahoma"/>
          <w:sz w:val="22"/>
          <w:szCs w:val="22"/>
        </w:rPr>
        <w:t>úplné provedení díla.</w:t>
      </w:r>
    </w:p>
    <w:p w14:paraId="5A1ED36A" w14:textId="77777777" w:rsidR="004A2DDB" w:rsidRPr="005E6ECB" w:rsidRDefault="004A2DDB" w:rsidP="00F5380B">
      <w:pPr>
        <w:numPr>
          <w:ilvl w:val="0"/>
          <w:numId w:val="18"/>
        </w:numPr>
        <w:tabs>
          <w:tab w:val="clear" w:pos="397"/>
        </w:tabs>
        <w:spacing w:before="120"/>
        <w:ind w:left="357" w:hanging="357"/>
        <w:jc w:val="both"/>
        <w:rPr>
          <w:rFonts w:ascii="Tahoma" w:hAnsi="Tahoma" w:cs="Tahoma"/>
          <w:sz w:val="22"/>
          <w:szCs w:val="22"/>
        </w:rPr>
      </w:pPr>
      <w:r w:rsidRPr="005E6ECB">
        <w:rPr>
          <w:rFonts w:ascii="Tahoma" w:hAnsi="Tahoma" w:cs="Tahoma"/>
          <w:sz w:val="22"/>
          <w:szCs w:val="22"/>
        </w:rPr>
        <w:t>Cena za dílo uvedená v odst. 1 tohoto článku je cenou nejvýše přípustnou a</w:t>
      </w:r>
      <w:r w:rsidR="00155458" w:rsidRPr="005E6ECB">
        <w:rPr>
          <w:rFonts w:ascii="Tahoma" w:hAnsi="Tahoma" w:cs="Tahoma"/>
          <w:sz w:val="22"/>
          <w:szCs w:val="22"/>
        </w:rPr>
        <w:t> </w:t>
      </w:r>
      <w:r w:rsidR="008C63A0" w:rsidRPr="005E6ECB">
        <w:rPr>
          <w:rFonts w:ascii="Tahoma" w:hAnsi="Tahoma" w:cs="Tahoma"/>
          <w:sz w:val="22"/>
          <w:szCs w:val="22"/>
        </w:rPr>
        <w:t>lze ji</w:t>
      </w:r>
      <w:r w:rsidRPr="005E6ECB">
        <w:rPr>
          <w:rFonts w:ascii="Tahoma" w:hAnsi="Tahoma" w:cs="Tahoma"/>
          <w:sz w:val="22"/>
          <w:szCs w:val="22"/>
        </w:rPr>
        <w:t xml:space="preserve"> </w:t>
      </w:r>
      <w:r w:rsidR="008C63A0" w:rsidRPr="005E6ECB">
        <w:rPr>
          <w:rFonts w:ascii="Tahoma" w:hAnsi="Tahoma" w:cs="Tahoma"/>
          <w:sz w:val="22"/>
          <w:szCs w:val="22"/>
        </w:rPr>
        <w:t>z</w:t>
      </w:r>
      <w:r w:rsidRPr="005E6ECB">
        <w:rPr>
          <w:rFonts w:ascii="Tahoma" w:hAnsi="Tahoma" w:cs="Tahoma"/>
          <w:sz w:val="22"/>
          <w:szCs w:val="22"/>
        </w:rPr>
        <w:t>měnit pouze</w:t>
      </w:r>
      <w:r w:rsidR="008C63A0" w:rsidRPr="005E6ECB">
        <w:rPr>
          <w:rFonts w:ascii="Tahoma" w:hAnsi="Tahoma" w:cs="Tahoma"/>
          <w:sz w:val="22"/>
          <w:szCs w:val="22"/>
        </w:rPr>
        <w:t xml:space="preserve"> v případě</w:t>
      </w:r>
      <w:r w:rsidRPr="005E6ECB">
        <w:rPr>
          <w:rFonts w:ascii="Tahoma" w:hAnsi="Tahoma" w:cs="Tahoma"/>
          <w:sz w:val="22"/>
          <w:szCs w:val="22"/>
        </w:rPr>
        <w:t>:</w:t>
      </w:r>
    </w:p>
    <w:p w14:paraId="6BA16AEA" w14:textId="77777777" w:rsidR="008C63A0" w:rsidRPr="005E6ECB" w:rsidRDefault="008C63A0" w:rsidP="008C63A0">
      <w:pPr>
        <w:spacing w:before="120"/>
        <w:ind w:left="510"/>
        <w:jc w:val="both"/>
        <w:rPr>
          <w:rFonts w:ascii="Tahoma" w:hAnsi="Tahoma" w:cs="Tahoma"/>
          <w:b/>
          <w:snapToGrid w:val="0"/>
          <w:sz w:val="22"/>
          <w:szCs w:val="22"/>
        </w:rPr>
      </w:pPr>
      <w:r w:rsidRPr="005E6ECB">
        <w:rPr>
          <w:rFonts w:ascii="Tahoma" w:hAnsi="Tahoma" w:cs="Tahoma"/>
          <w:b/>
          <w:snapToGrid w:val="0"/>
          <w:sz w:val="22"/>
          <w:szCs w:val="22"/>
        </w:rPr>
        <w:t>MÉNĚPRACÍ</w:t>
      </w:r>
    </w:p>
    <w:p w14:paraId="2A8F71F2" w14:textId="77777777" w:rsidR="008C63A0" w:rsidRPr="005E6ECB" w:rsidRDefault="008C63A0" w:rsidP="00F5380B">
      <w:pPr>
        <w:numPr>
          <w:ilvl w:val="0"/>
          <w:numId w:val="31"/>
        </w:numPr>
        <w:spacing w:before="120"/>
        <w:jc w:val="both"/>
        <w:rPr>
          <w:rFonts w:ascii="Tahoma" w:hAnsi="Tahoma" w:cs="Tahoma"/>
          <w:sz w:val="22"/>
          <w:szCs w:val="22"/>
        </w:rPr>
      </w:pPr>
      <w:r w:rsidRPr="005E6ECB">
        <w:rPr>
          <w:rFonts w:ascii="Tahoma" w:hAnsi="Tahoma" w:cs="Tahoma"/>
          <w:sz w:val="22"/>
          <w:szCs w:val="22"/>
        </w:rPr>
        <w:t>nebude</w:t>
      </w:r>
      <w:r w:rsidRPr="005E6ECB">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5E6ECB" w:rsidRDefault="008C63A0" w:rsidP="008C63A0">
      <w:pPr>
        <w:spacing w:before="120"/>
        <w:ind w:left="510"/>
        <w:jc w:val="both"/>
        <w:rPr>
          <w:rFonts w:ascii="Tahoma" w:hAnsi="Tahoma" w:cs="Tahoma"/>
          <w:b/>
          <w:snapToGrid w:val="0"/>
          <w:sz w:val="22"/>
          <w:szCs w:val="22"/>
        </w:rPr>
      </w:pPr>
      <w:r w:rsidRPr="005E6ECB">
        <w:rPr>
          <w:rFonts w:ascii="Tahoma" w:hAnsi="Tahoma" w:cs="Tahoma"/>
          <w:b/>
          <w:snapToGrid w:val="0"/>
          <w:sz w:val="22"/>
          <w:szCs w:val="22"/>
        </w:rPr>
        <w:t>VÍCEPRACÍ</w:t>
      </w:r>
    </w:p>
    <w:p w14:paraId="616B38B0" w14:textId="77777777" w:rsidR="008C63A0" w:rsidRPr="005E6ECB" w:rsidRDefault="008C63A0" w:rsidP="00F5380B">
      <w:pPr>
        <w:numPr>
          <w:ilvl w:val="0"/>
          <w:numId w:val="31"/>
        </w:numPr>
        <w:spacing w:before="120"/>
        <w:jc w:val="both"/>
        <w:rPr>
          <w:rFonts w:ascii="Tahoma" w:hAnsi="Tahoma" w:cs="Tahoma"/>
          <w:sz w:val="22"/>
          <w:szCs w:val="22"/>
        </w:rPr>
      </w:pPr>
      <w:r w:rsidRPr="005E6ECB">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5E6ECB" w:rsidRDefault="008C63A0" w:rsidP="00F5380B">
      <w:pPr>
        <w:numPr>
          <w:ilvl w:val="0"/>
          <w:numId w:val="32"/>
        </w:numPr>
        <w:spacing w:before="120"/>
        <w:jc w:val="both"/>
        <w:rPr>
          <w:rFonts w:ascii="Tahoma" w:hAnsi="Tahoma" w:cs="Tahoma"/>
          <w:snapToGrid w:val="0"/>
          <w:sz w:val="22"/>
          <w:szCs w:val="22"/>
        </w:rPr>
      </w:pPr>
      <w:r w:rsidRPr="005E6ECB">
        <w:rPr>
          <w:rFonts w:ascii="Tahoma" w:hAnsi="Tahoma" w:cs="Tahoma"/>
          <w:snapToGrid w:val="0"/>
          <w:sz w:val="22"/>
          <w:szCs w:val="22"/>
          <w:u w:val="single"/>
        </w:rPr>
        <w:t>pro položky vyskytující se v soupise prací, tzv. existující položky (např. v rámci víceprací se nárokuje větší množství výměry)</w:t>
      </w:r>
      <w:r w:rsidRPr="005E6ECB">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sidRPr="005E6ECB">
        <w:rPr>
          <w:rFonts w:ascii="Tahoma" w:hAnsi="Tahoma" w:cs="Tahoma"/>
          <w:snapToGrid w:val="0"/>
          <w:sz w:val="22"/>
          <w:szCs w:val="22"/>
        </w:rPr>
        <w:t xml:space="preserve"> zhotovitelem</w:t>
      </w:r>
      <w:r w:rsidRPr="005E6ECB">
        <w:rPr>
          <w:rFonts w:ascii="Tahoma" w:hAnsi="Tahoma" w:cs="Tahoma"/>
          <w:snapToGrid w:val="0"/>
          <w:sz w:val="22"/>
          <w:szCs w:val="22"/>
        </w:rPr>
        <w:t xml:space="preserve"> provedeno</w:t>
      </w:r>
      <w:r w:rsidR="00463244" w:rsidRPr="005E6ECB">
        <w:rPr>
          <w:rFonts w:ascii="Tahoma" w:hAnsi="Tahoma" w:cs="Tahoma"/>
          <w:snapToGrid w:val="0"/>
          <w:sz w:val="22"/>
          <w:szCs w:val="22"/>
        </w:rPr>
        <w:t xml:space="preserve"> a doloženo</w:t>
      </w:r>
      <w:r w:rsidRPr="005E6ECB">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556E621E" w:rsidR="00CC1493" w:rsidRPr="005E6ECB" w:rsidRDefault="008C63A0" w:rsidP="00F5380B">
      <w:pPr>
        <w:numPr>
          <w:ilvl w:val="0"/>
          <w:numId w:val="32"/>
        </w:numPr>
        <w:spacing w:before="120"/>
        <w:jc w:val="both"/>
        <w:rPr>
          <w:rFonts w:ascii="Tahoma" w:hAnsi="Tahoma" w:cs="Tahoma"/>
          <w:snapToGrid w:val="0"/>
          <w:sz w:val="22"/>
          <w:szCs w:val="22"/>
        </w:rPr>
      </w:pPr>
      <w:r w:rsidRPr="005E6ECB">
        <w:rPr>
          <w:rFonts w:ascii="Tahoma" w:hAnsi="Tahoma" w:cs="Tahoma"/>
          <w:snapToGrid w:val="0"/>
          <w:sz w:val="22"/>
          <w:szCs w:val="22"/>
          <w:u w:val="single"/>
        </w:rPr>
        <w:t>pro položky tzv. nové, které se nevyskytují v soupise prací,</w:t>
      </w:r>
      <w:r w:rsidRPr="005E6ECB">
        <w:rPr>
          <w:rFonts w:ascii="Tahoma" w:hAnsi="Tahoma" w:cs="Tahoma"/>
          <w:snapToGrid w:val="0"/>
          <w:sz w:val="22"/>
          <w:szCs w:val="22"/>
        </w:rPr>
        <w:t xml:space="preserve"> se jednotková cena položek bude účtovat podle cenové soustavy </w:t>
      </w:r>
      <w:r w:rsidR="00A42334">
        <w:rPr>
          <w:rFonts w:ascii="Tahoma" w:hAnsi="Tahoma" w:cs="Tahoma"/>
          <w:snapToGrid w:val="0"/>
          <w:sz w:val="22"/>
          <w:szCs w:val="22"/>
        </w:rPr>
        <w:t xml:space="preserve">RTS </w:t>
      </w:r>
      <w:r w:rsidRPr="005E6ECB">
        <w:rPr>
          <w:rFonts w:ascii="Tahoma" w:hAnsi="Tahoma" w:cs="Tahoma"/>
          <w:snapToGrid w:val="0"/>
          <w:sz w:val="22"/>
          <w:szCs w:val="22"/>
        </w:rPr>
        <w:t xml:space="preserve">v její aktuální cenové úrovni. </w:t>
      </w:r>
    </w:p>
    <w:p w14:paraId="39DD0027" w14:textId="7A9CC14C" w:rsidR="008C63A0" w:rsidRPr="005E6ECB" w:rsidRDefault="008C63A0" w:rsidP="00F5380B">
      <w:pPr>
        <w:numPr>
          <w:ilvl w:val="0"/>
          <w:numId w:val="32"/>
        </w:numPr>
        <w:spacing w:before="120"/>
        <w:jc w:val="both"/>
        <w:rPr>
          <w:rFonts w:ascii="Tahoma" w:hAnsi="Tahoma" w:cs="Tahoma"/>
          <w:snapToGrid w:val="0"/>
          <w:sz w:val="22"/>
          <w:szCs w:val="22"/>
        </w:rPr>
      </w:pPr>
      <w:r w:rsidRPr="005E6ECB">
        <w:rPr>
          <w:rFonts w:ascii="Tahoma" w:hAnsi="Tahoma" w:cs="Tahoma"/>
          <w:snapToGrid w:val="0"/>
          <w:sz w:val="22"/>
          <w:szCs w:val="22"/>
        </w:rPr>
        <w:t xml:space="preserve">Pouze ve výjimečných případech, kdy nelze pro stanovení jednotkové ceny nové položky víceprací použít </w:t>
      </w:r>
      <w:r w:rsidR="00CC1493" w:rsidRPr="005E6ECB">
        <w:rPr>
          <w:rFonts w:ascii="Tahoma" w:hAnsi="Tahoma" w:cs="Tahoma"/>
          <w:sz w:val="22"/>
          <w:szCs w:val="22"/>
        </w:rPr>
        <w:t>žádný z výše uvedených postupů</w:t>
      </w:r>
      <w:r w:rsidRPr="005E6ECB">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sidRPr="005E6ECB">
        <w:rPr>
          <w:rFonts w:ascii="Tahoma" w:hAnsi="Tahoma" w:cs="Tahoma"/>
          <w:snapToGrid w:val="0"/>
          <w:sz w:val="22"/>
          <w:szCs w:val="22"/>
        </w:rPr>
        <w:t>,</w:t>
      </w:r>
    </w:p>
    <w:p w14:paraId="6E5BB2E7" w14:textId="77777777" w:rsidR="000A4E91" w:rsidRPr="005E6ECB" w:rsidRDefault="000A4E91" w:rsidP="000A4E91">
      <w:pPr>
        <w:spacing w:before="120"/>
        <w:ind w:left="717"/>
        <w:jc w:val="both"/>
        <w:rPr>
          <w:rFonts w:ascii="Tahoma" w:hAnsi="Tahoma" w:cs="Tahoma"/>
          <w:snapToGrid w:val="0"/>
          <w:sz w:val="22"/>
          <w:szCs w:val="22"/>
        </w:rPr>
      </w:pPr>
      <w:r w:rsidRPr="005E6ECB">
        <w:rPr>
          <w:rFonts w:ascii="Tahoma" w:hAnsi="Tahoma" w:cs="Tahoma"/>
          <w:b/>
          <w:snapToGrid w:val="0"/>
          <w:sz w:val="22"/>
          <w:szCs w:val="22"/>
          <w:u w:val="single"/>
        </w:rPr>
        <w:t>ZMĚNY DPH</w:t>
      </w:r>
    </w:p>
    <w:p w14:paraId="4EEB46D9" w14:textId="77777777" w:rsidR="000A4E91" w:rsidRPr="005E6ECB" w:rsidRDefault="000A4E91" w:rsidP="00F5380B">
      <w:pPr>
        <w:numPr>
          <w:ilvl w:val="0"/>
          <w:numId w:val="31"/>
        </w:numPr>
        <w:spacing w:before="120"/>
        <w:jc w:val="both"/>
        <w:rPr>
          <w:rFonts w:ascii="Tahoma" w:hAnsi="Tahoma" w:cs="Tahoma"/>
          <w:snapToGrid w:val="0"/>
          <w:sz w:val="22"/>
          <w:szCs w:val="22"/>
        </w:rPr>
      </w:pPr>
      <w:r w:rsidRPr="005E6ECB">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p>
    <w:p w14:paraId="3309C148" w14:textId="77777777" w:rsidR="004A2DDB" w:rsidRPr="005E6ECB" w:rsidRDefault="004A2DDB" w:rsidP="00F5380B">
      <w:pPr>
        <w:numPr>
          <w:ilvl w:val="0"/>
          <w:numId w:val="18"/>
        </w:numPr>
        <w:tabs>
          <w:tab w:val="clear" w:pos="397"/>
        </w:tabs>
        <w:spacing w:before="120"/>
        <w:ind w:left="357" w:hanging="357"/>
        <w:jc w:val="both"/>
        <w:rPr>
          <w:rFonts w:ascii="Tahoma" w:hAnsi="Tahoma" w:cs="Tahoma"/>
          <w:sz w:val="22"/>
          <w:szCs w:val="22"/>
        </w:rPr>
      </w:pPr>
      <w:r w:rsidRPr="005E6ECB">
        <w:rPr>
          <w:rFonts w:ascii="Tahoma" w:hAnsi="Tahoma" w:cs="Tahoma"/>
          <w:sz w:val="22"/>
          <w:szCs w:val="22"/>
        </w:rPr>
        <w:t>Rozsah případných méněprací nebo víceprací a cena za jejich realizaci</w:t>
      </w:r>
      <w:r w:rsidR="008C63A0" w:rsidRPr="005E6ECB">
        <w:rPr>
          <w:rFonts w:ascii="Tahoma" w:hAnsi="Tahoma" w:cs="Tahoma"/>
          <w:sz w:val="22"/>
          <w:szCs w:val="22"/>
        </w:rPr>
        <w:t xml:space="preserve"> </w:t>
      </w:r>
      <w:r w:rsidRPr="005E6ECB">
        <w:rPr>
          <w:rFonts w:ascii="Tahoma" w:hAnsi="Tahoma" w:cs="Tahoma"/>
          <w:sz w:val="22"/>
          <w:szCs w:val="22"/>
        </w:rPr>
        <w:t>budou vždy předem sjednány dodatkem k této smlouvě.</w:t>
      </w:r>
    </w:p>
    <w:p w14:paraId="1848C7D1" w14:textId="77777777" w:rsidR="008C63A0" w:rsidRPr="005E6ECB" w:rsidRDefault="008C63A0" w:rsidP="00F5380B">
      <w:pPr>
        <w:numPr>
          <w:ilvl w:val="0"/>
          <w:numId w:val="18"/>
        </w:numPr>
        <w:tabs>
          <w:tab w:val="clear" w:pos="397"/>
        </w:tabs>
        <w:spacing w:before="120"/>
        <w:ind w:left="357" w:hanging="357"/>
        <w:jc w:val="both"/>
        <w:rPr>
          <w:rFonts w:ascii="Tahoma" w:hAnsi="Tahoma" w:cs="Tahoma"/>
          <w:sz w:val="22"/>
          <w:szCs w:val="22"/>
        </w:rPr>
      </w:pPr>
      <w:r w:rsidRPr="005E6ECB">
        <w:rPr>
          <w:rFonts w:ascii="Tahoma" w:hAnsi="Tahoma" w:cs="Tahoma"/>
          <w:sz w:val="22"/>
          <w:szCs w:val="22"/>
        </w:rPr>
        <w:t>Zhotovitel je povinen zpracovat veškeré změnové listy a dále oceněné soupisy méněprací a víceprací dle odst.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p>
    <w:p w14:paraId="3B265C8A" w14:textId="77777777" w:rsidR="000A4E91" w:rsidRPr="005E6ECB" w:rsidRDefault="000A4E91" w:rsidP="00F5380B">
      <w:pPr>
        <w:numPr>
          <w:ilvl w:val="0"/>
          <w:numId w:val="18"/>
        </w:numPr>
        <w:tabs>
          <w:tab w:val="clear" w:pos="397"/>
        </w:tabs>
        <w:spacing w:before="120"/>
        <w:ind w:left="357" w:hanging="357"/>
        <w:jc w:val="both"/>
        <w:rPr>
          <w:rFonts w:ascii="Tahoma" w:hAnsi="Tahoma" w:cs="Tahoma"/>
          <w:sz w:val="22"/>
          <w:szCs w:val="22"/>
        </w:rPr>
      </w:pPr>
      <w:r w:rsidRPr="005E6ECB">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5E6ECB" w:rsidRDefault="004A2DDB" w:rsidP="00362733">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VI.</w:t>
      </w:r>
      <w:r w:rsidR="00A045E6" w:rsidRPr="005E6ECB">
        <w:rPr>
          <w:rFonts w:ascii="Tahoma" w:hAnsi="Tahoma" w:cs="Tahoma"/>
          <w:b/>
          <w:sz w:val="22"/>
          <w:szCs w:val="22"/>
        </w:rPr>
        <w:br/>
      </w:r>
      <w:r w:rsidRPr="005E6ECB">
        <w:rPr>
          <w:rFonts w:ascii="Tahoma" w:hAnsi="Tahoma" w:cs="Tahoma"/>
          <w:b/>
          <w:sz w:val="22"/>
          <w:szCs w:val="22"/>
        </w:rPr>
        <w:t>Platební podmínky</w:t>
      </w:r>
    </w:p>
    <w:p w14:paraId="58ADBB08" w14:textId="68B84339"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E6ECB">
        <w:rPr>
          <w:rFonts w:ascii="Tahoma" w:hAnsi="Tahoma" w:cs="Tahoma"/>
          <w:sz w:val="22"/>
          <w:szCs w:val="22"/>
        </w:rPr>
        <w:t>Zálohy na platby nejsou sjednány.</w:t>
      </w:r>
    </w:p>
    <w:p w14:paraId="1BED0676" w14:textId="77777777" w:rsidR="004A2DDB" w:rsidRPr="005E6EC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E6ECB">
        <w:rPr>
          <w:rFonts w:ascii="Tahoma" w:hAnsi="Tahoma" w:cs="Tahoma"/>
          <w:sz w:val="22"/>
          <w:szCs w:val="22"/>
        </w:rPr>
        <w:t xml:space="preserve">Podkladem pro úhradu ceny za dílo budou faktury, které budou mít náležitosti daňového dokladu a </w:t>
      </w:r>
      <w:r w:rsidR="00ED71B0" w:rsidRPr="005E6ECB">
        <w:rPr>
          <w:rFonts w:ascii="Tahoma" w:hAnsi="Tahoma" w:cs="Tahoma"/>
          <w:sz w:val="22"/>
          <w:szCs w:val="22"/>
        </w:rPr>
        <w:t xml:space="preserve">náležitosti stanovené </w:t>
      </w:r>
      <w:r w:rsidR="003A115C" w:rsidRPr="005E6ECB">
        <w:rPr>
          <w:rFonts w:ascii="Tahoma" w:hAnsi="Tahoma" w:cs="Tahoma"/>
          <w:sz w:val="22"/>
          <w:szCs w:val="22"/>
        </w:rPr>
        <w:t xml:space="preserve">dalšími </w:t>
      </w:r>
      <w:r w:rsidR="00ED71B0" w:rsidRPr="005E6ECB">
        <w:rPr>
          <w:rFonts w:ascii="Tahoma" w:hAnsi="Tahoma" w:cs="Tahoma"/>
          <w:sz w:val="22"/>
          <w:szCs w:val="22"/>
        </w:rPr>
        <w:t>obecně závaznými právními předpisy</w:t>
      </w:r>
      <w:r w:rsidR="00ED71B0" w:rsidRPr="005E6ECB" w:rsidDel="00F032F8">
        <w:rPr>
          <w:rFonts w:ascii="Tahoma" w:hAnsi="Tahoma" w:cs="Tahoma"/>
          <w:sz w:val="22"/>
          <w:szCs w:val="22"/>
        </w:rPr>
        <w:t xml:space="preserve"> </w:t>
      </w:r>
      <w:r w:rsidRPr="005E6ECB">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Pr="005E6EC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5E6ECB">
        <w:rPr>
          <w:rFonts w:ascii="Tahoma" w:hAnsi="Tahoma" w:cs="Tahoma"/>
          <w:sz w:val="22"/>
          <w:szCs w:val="22"/>
        </w:rPr>
        <w:t>číslo smlouvy objednatele, IČ</w:t>
      </w:r>
      <w:r w:rsidR="00BE4489" w:rsidRPr="005E6ECB">
        <w:rPr>
          <w:rFonts w:ascii="Tahoma" w:hAnsi="Tahoma" w:cs="Tahoma"/>
          <w:sz w:val="22"/>
          <w:szCs w:val="22"/>
        </w:rPr>
        <w:t>O</w:t>
      </w:r>
      <w:r w:rsidRPr="005E6ECB">
        <w:rPr>
          <w:rFonts w:ascii="Tahoma" w:hAnsi="Tahoma" w:cs="Tahoma"/>
          <w:sz w:val="22"/>
          <w:szCs w:val="22"/>
        </w:rPr>
        <w:t xml:space="preserve"> objednatele,</w:t>
      </w:r>
    </w:p>
    <w:p w14:paraId="60985F34" w14:textId="08FCF558" w:rsidR="004A2DDB" w:rsidRPr="00A42334"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5E6ECB">
        <w:rPr>
          <w:rFonts w:ascii="Tahoma" w:hAnsi="Tahoma" w:cs="Tahoma"/>
          <w:sz w:val="22"/>
          <w:szCs w:val="22"/>
        </w:rPr>
        <w:t>předmět smlouvy, tj. text „</w:t>
      </w:r>
      <w:r w:rsidR="00322FF5" w:rsidRPr="00322FF5">
        <w:rPr>
          <w:rFonts w:ascii="Tahoma" w:hAnsi="Tahoma" w:cs="Tahoma"/>
          <w:sz w:val="22"/>
          <w:szCs w:val="22"/>
        </w:rPr>
        <w:t>PARKOVACÍ PLOCHA V AREÁLU NEMOCNICE OPAVA U BUDOVY L</w:t>
      </w:r>
      <w:r w:rsidRPr="00362733">
        <w:rPr>
          <w:rFonts w:ascii="Tahoma" w:hAnsi="Tahoma" w:cs="Tahoma"/>
          <w:sz w:val="22"/>
          <w:szCs w:val="22"/>
        </w:rPr>
        <w:t>“,</w:t>
      </w:r>
    </w:p>
    <w:p w14:paraId="2F32C9BE" w14:textId="2EC1F4EC" w:rsidR="00A42334" w:rsidRPr="005E6ECB" w:rsidRDefault="00A42334"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Pr>
          <w:rFonts w:ascii="Tahoma" w:hAnsi="Tahoma" w:cs="Tahoma"/>
          <w:sz w:val="22"/>
          <w:szCs w:val="22"/>
        </w:rPr>
        <w:t xml:space="preserve">číslo veřejné zakázky: </w:t>
      </w:r>
      <w:r>
        <w:rPr>
          <w:rFonts w:ascii="Tahoma" w:hAnsi="Tahoma" w:cs="Tahoma"/>
          <w:b/>
          <w:sz w:val="22"/>
          <w:szCs w:val="22"/>
        </w:rPr>
        <w:t>OPA/PRO/2026/</w:t>
      </w:r>
      <w:r w:rsidR="00322FF5">
        <w:rPr>
          <w:rFonts w:ascii="Tahoma" w:hAnsi="Tahoma" w:cs="Tahoma"/>
          <w:b/>
          <w:sz w:val="22"/>
          <w:szCs w:val="22"/>
        </w:rPr>
        <w:t>1</w:t>
      </w:r>
      <w:r>
        <w:rPr>
          <w:rFonts w:ascii="Tahoma" w:hAnsi="Tahoma" w:cs="Tahoma"/>
          <w:b/>
          <w:sz w:val="22"/>
          <w:szCs w:val="22"/>
        </w:rPr>
        <w:t>3,</w:t>
      </w:r>
    </w:p>
    <w:p w14:paraId="50892B53" w14:textId="77777777" w:rsidR="00D019D5" w:rsidRPr="005E6ECB"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5E6ECB">
        <w:rPr>
          <w:rFonts w:ascii="Tahoma" w:hAnsi="Tahoma" w:cs="Tahoma"/>
          <w:sz w:val="22"/>
          <w:szCs w:val="22"/>
        </w:rPr>
        <w:t xml:space="preserve">označení banky a číslo </w:t>
      </w:r>
      <w:r w:rsidR="00D019D5" w:rsidRPr="005E6ECB">
        <w:rPr>
          <w:rFonts w:ascii="Tahoma" w:hAnsi="Tahoma" w:cs="Tahoma"/>
          <w:sz w:val="22"/>
          <w:szCs w:val="22"/>
        </w:rPr>
        <w:t xml:space="preserve">zveřejněného </w:t>
      </w:r>
      <w:r w:rsidRPr="005E6ECB">
        <w:rPr>
          <w:rFonts w:ascii="Tahoma" w:hAnsi="Tahoma" w:cs="Tahoma"/>
          <w:sz w:val="22"/>
          <w:szCs w:val="22"/>
        </w:rPr>
        <w:t>účtu, na který musí být zaplaceno</w:t>
      </w:r>
      <w:r w:rsidR="00D019D5" w:rsidRPr="005E6ECB">
        <w:rPr>
          <w:rFonts w:ascii="Tahoma" w:hAnsi="Tahoma" w:cs="Tahoma"/>
          <w:sz w:val="22"/>
          <w:szCs w:val="22"/>
        </w:rPr>
        <w:t>,</w:t>
      </w:r>
    </w:p>
    <w:p w14:paraId="394FFC66" w14:textId="77777777" w:rsidR="004A2DDB" w:rsidRPr="005E6ECB"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5E6ECB">
        <w:rPr>
          <w:rFonts w:ascii="Tahoma" w:hAnsi="Tahoma" w:cs="Tahoma"/>
          <w:sz w:val="22"/>
          <w:szCs w:val="22"/>
        </w:rPr>
        <w:t>lhůtu splatnosti faktury,</w:t>
      </w:r>
    </w:p>
    <w:p w14:paraId="4C92A873" w14:textId="77777777" w:rsidR="004A2DDB" w:rsidRPr="005E6ECB"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5E6ECB">
        <w:rPr>
          <w:rFonts w:ascii="Tahoma" w:hAnsi="Tahoma" w:cs="Tahoma"/>
          <w:sz w:val="22"/>
          <w:szCs w:val="22"/>
        </w:rPr>
        <w:t>označení osoby, která fakturu vyhotovila, včetně jejího podpisu a</w:t>
      </w:r>
      <w:r w:rsidR="000873A3" w:rsidRPr="005E6ECB">
        <w:rPr>
          <w:rFonts w:ascii="Tahoma" w:hAnsi="Tahoma" w:cs="Tahoma"/>
          <w:sz w:val="22"/>
          <w:szCs w:val="22"/>
        </w:rPr>
        <w:t> </w:t>
      </w:r>
      <w:r w:rsidRPr="005E6ECB">
        <w:rPr>
          <w:rFonts w:ascii="Tahoma" w:hAnsi="Tahoma" w:cs="Tahoma"/>
          <w:sz w:val="22"/>
          <w:szCs w:val="22"/>
        </w:rPr>
        <w:t>kontaktního telefonu,</w:t>
      </w:r>
    </w:p>
    <w:p w14:paraId="357A42D0" w14:textId="02792405" w:rsidR="00B969D6" w:rsidRPr="001E3C77" w:rsidRDefault="004A2DDB" w:rsidP="001E3C77">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5E6ECB">
        <w:rPr>
          <w:rFonts w:ascii="Tahoma" w:hAnsi="Tahoma" w:cs="Tahoma"/>
          <w:sz w:val="22"/>
          <w:szCs w:val="22"/>
        </w:rPr>
        <w:t xml:space="preserve">přílohou </w:t>
      </w:r>
      <w:r w:rsidR="000873A3" w:rsidRPr="005E6ECB">
        <w:rPr>
          <w:rFonts w:ascii="Tahoma" w:hAnsi="Tahoma" w:cs="Tahoma"/>
          <w:sz w:val="22"/>
          <w:szCs w:val="22"/>
        </w:rPr>
        <w:t>konečné faktury bude protokol o předání a převzetí díla dle </w:t>
      </w:r>
      <w:r w:rsidRPr="005E6ECB">
        <w:rPr>
          <w:rFonts w:ascii="Tahoma" w:hAnsi="Tahoma" w:cs="Tahoma"/>
          <w:sz w:val="22"/>
          <w:szCs w:val="22"/>
        </w:rPr>
        <w:t>této smlouvy, obsahující prohlášení objednatele, že dílo přejímá.</w:t>
      </w:r>
    </w:p>
    <w:p w14:paraId="629BEEF1" w14:textId="77777777" w:rsidR="00B969D6" w:rsidRPr="00674CBF" w:rsidRDefault="00B969D6" w:rsidP="00B969D6">
      <w:pPr>
        <w:widowControl w:val="0"/>
        <w:numPr>
          <w:ilvl w:val="1"/>
          <w:numId w:val="3"/>
        </w:numPr>
        <w:tabs>
          <w:tab w:val="clear" w:pos="360"/>
        </w:tabs>
        <w:snapToGrid w:val="0"/>
        <w:spacing w:before="120"/>
        <w:ind w:left="357" w:hanging="357"/>
        <w:jc w:val="both"/>
        <w:rPr>
          <w:rFonts w:ascii="Tahoma" w:hAnsi="Tahoma" w:cs="Tahoma"/>
          <w:sz w:val="22"/>
        </w:rPr>
      </w:pPr>
      <w:r w:rsidRPr="00674CBF">
        <w:rPr>
          <w:rFonts w:ascii="Tahoma" w:hAnsi="Tahoma" w:cs="Tahoma"/>
          <w:sz w:val="22"/>
        </w:rPr>
        <w:t xml:space="preserve">V souladu s ustanovením zákona o DPH sjednávají smluvní strany </w:t>
      </w:r>
      <w:r w:rsidRPr="00674CBF">
        <w:rPr>
          <w:rFonts w:ascii="Tahoma" w:hAnsi="Tahoma" w:cs="Tahoma"/>
          <w:b/>
          <w:sz w:val="22"/>
        </w:rPr>
        <w:t>dílčí</w:t>
      </w:r>
      <w:r w:rsidRPr="00674CBF">
        <w:rPr>
          <w:rFonts w:ascii="Tahoma" w:hAnsi="Tahoma" w:cs="Tahoma"/>
          <w:sz w:val="22"/>
        </w:rPr>
        <w:t xml:space="preserve"> plnění v rozsahu skutečně provedeného plnění za období od druhého dne kalendářního měsíce do prvého dne kalendářního měsíce bezprostředně následujícího. Dílčí plnění odsouhlasené podpisem oprávněného zástupce objednatele v soupisu skutečně provedených prací a zjišťovacím protokolu, včetně dohody o ocenění, se považuje za samostatné zdanitelné plnění uskutečněné první den kalendářního měsíce bezprostředně následujícího, tj. poslední den výše sjednaného období. V případě předání a převzetí ukončených stavebních objektů či jiných prací již v průběhu výše uvedeného období se v souladu s § 21 odst. 7 a § 21 odst. 4 písm. a) zákona o DPH za den uskutečnění zdanitelného plnění považuje den potvrzení převzetí prací zástupcem objednatele na zjišťovacím protokolu. Zhotovitel vystaví na zdanitelné plnění fakturu, jejíž nedílnou součástí bude soupis provedených prací a zjišťovací protokol – obojí podepsané zhotovitelem a odsouhlasené osobou vykonávající technický dozor objednatele (stavebníka).</w:t>
      </w:r>
    </w:p>
    <w:p w14:paraId="132A8C30" w14:textId="5147DA87" w:rsidR="00B969D6" w:rsidRPr="00674CBF" w:rsidRDefault="00B969D6" w:rsidP="00B969D6">
      <w:pPr>
        <w:widowControl w:val="0"/>
        <w:numPr>
          <w:ilvl w:val="1"/>
          <w:numId w:val="3"/>
        </w:numPr>
        <w:tabs>
          <w:tab w:val="clear" w:pos="360"/>
        </w:tabs>
        <w:snapToGrid w:val="0"/>
        <w:spacing w:before="120"/>
        <w:ind w:left="357" w:hanging="357"/>
        <w:jc w:val="both"/>
        <w:rPr>
          <w:rFonts w:ascii="Tahoma" w:hAnsi="Tahoma" w:cs="Tahoma"/>
          <w:sz w:val="22"/>
        </w:rPr>
      </w:pPr>
      <w:r w:rsidRPr="00674CBF">
        <w:rPr>
          <w:rFonts w:ascii="Tahoma" w:hAnsi="Tahoma" w:cs="Tahoma"/>
          <w:sz w:val="22"/>
        </w:rPr>
        <w:t>Poslední faktura ohledně díla bude vystavena po předání a převzetí dokončeného díla bez vad a nedodělků. Součástí takové faktury bude rekapitulace vystavených faktur ohledně díla a rekapitulace veškerých provedených prací, která bude zpracována v souladu s odsouhlaseným soupisem prací. Ke dni zahájení předání a převzetí díla bude vyfakturováno max. 90 % z ceny díla. Zbývajících 10 % z ceny díla bude mít nárok zhotovitel fakturovat až po předání díla bez vad a nedodělků.</w:t>
      </w:r>
    </w:p>
    <w:p w14:paraId="358AE0EC" w14:textId="77777777" w:rsidR="00D019D5" w:rsidRPr="005E6ECB"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E6ECB">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2A45CBCE" w:rsidR="005A7EA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E6ECB">
        <w:rPr>
          <w:rFonts w:ascii="Tahoma" w:hAnsi="Tahoma" w:cs="Tahoma"/>
          <w:sz w:val="22"/>
          <w:szCs w:val="22"/>
        </w:rPr>
        <w:t>Lhůta splatnosti jednotlivých faktur je dohodou stanovena na</w:t>
      </w:r>
      <w:r w:rsidR="000873A3" w:rsidRPr="005E6ECB">
        <w:rPr>
          <w:rFonts w:ascii="Tahoma" w:hAnsi="Tahoma" w:cs="Tahoma"/>
          <w:sz w:val="22"/>
          <w:szCs w:val="22"/>
        </w:rPr>
        <w:t> </w:t>
      </w:r>
      <w:r w:rsidR="00DF6BBD" w:rsidRPr="00D85B97">
        <w:rPr>
          <w:rFonts w:ascii="Tahoma" w:hAnsi="Tahoma" w:cs="Tahoma"/>
          <w:b/>
          <w:sz w:val="22"/>
          <w:szCs w:val="22"/>
        </w:rPr>
        <w:t>30</w:t>
      </w:r>
      <w:r w:rsidRPr="00D85B97">
        <w:rPr>
          <w:rFonts w:ascii="Tahoma" w:hAnsi="Tahoma" w:cs="Tahoma"/>
          <w:b/>
          <w:sz w:val="22"/>
          <w:szCs w:val="22"/>
        </w:rPr>
        <w:t xml:space="preserve"> kalendářních dnů</w:t>
      </w:r>
      <w:r w:rsidRPr="005E6ECB">
        <w:rPr>
          <w:rFonts w:ascii="Tahoma" w:hAnsi="Tahoma" w:cs="Tahoma"/>
          <w:sz w:val="22"/>
          <w:szCs w:val="22"/>
        </w:rPr>
        <w:t xml:space="preserve"> ode</w:t>
      </w:r>
      <w:r w:rsidR="000873A3" w:rsidRPr="005E6ECB">
        <w:rPr>
          <w:rFonts w:ascii="Tahoma" w:hAnsi="Tahoma" w:cs="Tahoma"/>
          <w:sz w:val="22"/>
          <w:szCs w:val="22"/>
        </w:rPr>
        <w:t> </w:t>
      </w:r>
      <w:r w:rsidRPr="005E6ECB">
        <w:rPr>
          <w:rFonts w:ascii="Tahoma" w:hAnsi="Tahoma" w:cs="Tahoma"/>
          <w:sz w:val="22"/>
          <w:szCs w:val="22"/>
        </w:rPr>
        <w:t>dne jejich doručení objednateli.</w:t>
      </w:r>
    </w:p>
    <w:p w14:paraId="1F696E8C" w14:textId="094AA82D" w:rsidR="00D85B97" w:rsidRDefault="00D85B97" w:rsidP="00D85B97">
      <w:pPr>
        <w:widowControl w:val="0"/>
        <w:numPr>
          <w:ilvl w:val="1"/>
          <w:numId w:val="3"/>
        </w:numPr>
        <w:tabs>
          <w:tab w:val="clear" w:pos="360"/>
        </w:tabs>
        <w:snapToGrid w:val="0"/>
        <w:spacing w:before="120"/>
        <w:ind w:left="357" w:hanging="357"/>
        <w:jc w:val="both"/>
        <w:rPr>
          <w:rFonts w:ascii="Tahoma" w:hAnsi="Tahoma" w:cs="Tahoma"/>
          <w:sz w:val="22"/>
          <w:szCs w:val="22"/>
        </w:rPr>
      </w:pPr>
      <w:r w:rsidRPr="00607ABA">
        <w:rPr>
          <w:rFonts w:ascii="Tahoma" w:hAnsi="Tahoma" w:cs="Tahoma"/>
          <w:sz w:val="22"/>
          <w:szCs w:val="22"/>
        </w:rPr>
        <w:t xml:space="preserve">Doručení faktury se provede osobně proti podpisu zmocněné osoby objednatele nebo doručenkou prostřednictvím provozovatele poštovních služeb nebo mailem na adresu: </w:t>
      </w:r>
      <w:hyperlink r:id="rId12" w:history="1">
        <w:r w:rsidR="00674CBF" w:rsidRPr="001F569F">
          <w:rPr>
            <w:rStyle w:val="Hypertextovodkaz"/>
            <w:rFonts w:ascii="Tahoma" w:hAnsi="Tahoma" w:cs="Tahoma"/>
            <w:sz w:val="22"/>
            <w:szCs w:val="22"/>
          </w:rPr>
          <w:t>fakturace@msnopava.cz</w:t>
        </w:r>
      </w:hyperlink>
      <w:r>
        <w:rPr>
          <w:rStyle w:val="Hypertextovodkaz"/>
          <w:rFonts w:ascii="Tahoma" w:hAnsi="Tahoma" w:cs="Tahoma"/>
          <w:sz w:val="22"/>
          <w:szCs w:val="22"/>
        </w:rPr>
        <w:t>.</w:t>
      </w:r>
    </w:p>
    <w:p w14:paraId="4E2D19CE" w14:textId="77777777" w:rsidR="004A2DDB" w:rsidRPr="005E6EC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E6ECB">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5E6EC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5E6ECB">
        <w:rPr>
          <w:rFonts w:ascii="Tahoma" w:hAnsi="Tahoma" w:cs="Tahoma"/>
          <w:sz w:val="22"/>
          <w:szCs w:val="22"/>
        </w:rPr>
        <w:t>nebude</w:t>
      </w:r>
      <w:r w:rsidR="00BF4ADF" w:rsidRPr="005E6ECB">
        <w:rPr>
          <w:rFonts w:ascii="Tahoma" w:hAnsi="Tahoma" w:cs="Tahoma"/>
          <w:sz w:val="22"/>
          <w:szCs w:val="22"/>
        </w:rPr>
        <w:noBreakHyphen/>
      </w:r>
      <w:r w:rsidRPr="005E6ECB">
        <w:rPr>
          <w:rFonts w:ascii="Tahoma" w:hAnsi="Tahoma" w:cs="Tahoma"/>
          <w:sz w:val="22"/>
          <w:szCs w:val="22"/>
        </w:rPr>
        <w:t xml:space="preserve">li faktura obsahovat některou povinnou nebo </w:t>
      </w:r>
      <w:r w:rsidR="00BF4ADF" w:rsidRPr="005E6ECB">
        <w:rPr>
          <w:rFonts w:ascii="Tahoma" w:hAnsi="Tahoma" w:cs="Tahoma"/>
          <w:sz w:val="22"/>
          <w:szCs w:val="22"/>
        </w:rPr>
        <w:t>dohodnutou náležitost nebo bude</w:t>
      </w:r>
      <w:r w:rsidR="00BF4ADF" w:rsidRPr="005E6ECB">
        <w:rPr>
          <w:rFonts w:ascii="Tahoma" w:hAnsi="Tahoma" w:cs="Tahoma"/>
          <w:sz w:val="22"/>
          <w:szCs w:val="22"/>
        </w:rPr>
        <w:noBreakHyphen/>
      </w:r>
      <w:r w:rsidRPr="005E6ECB">
        <w:rPr>
          <w:rFonts w:ascii="Tahoma" w:hAnsi="Tahoma" w:cs="Tahoma"/>
          <w:sz w:val="22"/>
          <w:szCs w:val="22"/>
        </w:rPr>
        <w:t>li chybně vyúčtována cena za dílo,</w:t>
      </w:r>
    </w:p>
    <w:p w14:paraId="4A56019B" w14:textId="77777777" w:rsidR="004A2DDB" w:rsidRPr="005E6EC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5E6ECB">
        <w:rPr>
          <w:rFonts w:ascii="Tahoma" w:hAnsi="Tahoma" w:cs="Tahoma"/>
          <w:sz w:val="22"/>
          <w:szCs w:val="22"/>
        </w:rPr>
        <w:t>budou</w:t>
      </w:r>
      <w:r w:rsidR="00BF4ADF" w:rsidRPr="005E6ECB">
        <w:rPr>
          <w:rFonts w:ascii="Tahoma" w:hAnsi="Tahoma" w:cs="Tahoma"/>
          <w:sz w:val="22"/>
          <w:szCs w:val="22"/>
        </w:rPr>
        <w:noBreakHyphen/>
      </w:r>
      <w:r w:rsidRPr="005E6ECB">
        <w:rPr>
          <w:rFonts w:ascii="Tahoma" w:hAnsi="Tahoma" w:cs="Tahoma"/>
          <w:sz w:val="22"/>
          <w:szCs w:val="22"/>
        </w:rPr>
        <w:t>li vyúčtovány práce, které nebyly provedeny či nebyly potvrzeny oprávněným zástupcem objednatele,</w:t>
      </w:r>
    </w:p>
    <w:p w14:paraId="60887F3C" w14:textId="77777777" w:rsidR="00525112" w:rsidRPr="005E6ECB"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5E6ECB">
        <w:rPr>
          <w:rFonts w:ascii="Tahoma" w:hAnsi="Tahoma" w:cs="Tahoma"/>
          <w:sz w:val="22"/>
          <w:szCs w:val="22"/>
        </w:rPr>
        <w:t>bude</w:t>
      </w:r>
      <w:r w:rsidRPr="005E6ECB">
        <w:rPr>
          <w:rFonts w:ascii="Tahoma" w:hAnsi="Tahoma" w:cs="Tahoma"/>
          <w:sz w:val="22"/>
          <w:szCs w:val="22"/>
        </w:rPr>
        <w:noBreakHyphen/>
        <w:t>li DPH vyúčtována v nesprávné výši.</w:t>
      </w:r>
    </w:p>
    <w:p w14:paraId="6F85F829" w14:textId="72C1D5C0" w:rsidR="004A2DDB" w:rsidRPr="005E6ECB" w:rsidRDefault="004A2DDB" w:rsidP="0051293B">
      <w:pPr>
        <w:pStyle w:val="Smlouva-slo0"/>
        <w:spacing w:line="240" w:lineRule="auto"/>
        <w:ind w:left="357"/>
        <w:rPr>
          <w:rFonts w:ascii="Tahoma" w:hAnsi="Tahoma" w:cs="Tahoma"/>
          <w:sz w:val="22"/>
          <w:szCs w:val="22"/>
        </w:rPr>
      </w:pPr>
      <w:r w:rsidRPr="005E6ECB">
        <w:rPr>
          <w:rFonts w:ascii="Tahoma" w:hAnsi="Tahoma" w:cs="Tahoma"/>
          <w:sz w:val="22"/>
          <w:szCs w:val="22"/>
        </w:rPr>
        <w:t>Ve</w:t>
      </w:r>
      <w:r w:rsidR="000873A3" w:rsidRPr="005E6ECB">
        <w:rPr>
          <w:rFonts w:ascii="Tahoma" w:hAnsi="Tahoma" w:cs="Tahoma"/>
          <w:sz w:val="22"/>
          <w:szCs w:val="22"/>
        </w:rPr>
        <w:t> </w:t>
      </w:r>
      <w:r w:rsidRPr="005E6ECB">
        <w:rPr>
          <w:rFonts w:ascii="Tahoma" w:hAnsi="Tahoma" w:cs="Tahoma"/>
          <w:sz w:val="22"/>
          <w:szCs w:val="22"/>
        </w:rPr>
        <w:t xml:space="preserve">vrácené faktuře objednatel vyznačí důvod vrácení. Zhotovitel provede opravu </w:t>
      </w:r>
      <w:r w:rsidR="000873A3" w:rsidRPr="005E6ECB">
        <w:rPr>
          <w:rFonts w:ascii="Tahoma" w:hAnsi="Tahoma" w:cs="Tahoma"/>
          <w:sz w:val="22"/>
          <w:szCs w:val="22"/>
        </w:rPr>
        <w:t>faktury</w:t>
      </w:r>
      <w:r w:rsidR="00805F8A" w:rsidRPr="005E6ECB">
        <w:rPr>
          <w:rFonts w:ascii="Tahoma" w:hAnsi="Tahoma" w:cs="Tahoma"/>
          <w:sz w:val="22"/>
          <w:szCs w:val="22"/>
        </w:rPr>
        <w:t xml:space="preserve"> a</w:t>
      </w:r>
      <w:r w:rsidR="007434F0" w:rsidRPr="005E6ECB">
        <w:rPr>
          <w:rFonts w:ascii="Tahoma" w:hAnsi="Tahoma" w:cs="Tahoma"/>
          <w:sz w:val="22"/>
          <w:szCs w:val="22"/>
        </w:rPr>
        <w:t> </w:t>
      </w:r>
      <w:r w:rsidR="00805F8A" w:rsidRPr="005E6ECB">
        <w:rPr>
          <w:rFonts w:ascii="Tahoma" w:hAnsi="Tahoma" w:cs="Tahoma"/>
          <w:sz w:val="22"/>
          <w:szCs w:val="22"/>
        </w:rPr>
        <w:t>znovu ji doručí objednateli</w:t>
      </w:r>
      <w:r w:rsidR="000873A3" w:rsidRPr="005E6ECB">
        <w:rPr>
          <w:rFonts w:ascii="Tahoma" w:hAnsi="Tahoma" w:cs="Tahoma"/>
          <w:sz w:val="22"/>
          <w:szCs w:val="22"/>
        </w:rPr>
        <w:t>. Vrátí</w:t>
      </w:r>
      <w:r w:rsidR="000873A3" w:rsidRPr="005E6ECB">
        <w:rPr>
          <w:rFonts w:ascii="Tahoma" w:hAnsi="Tahoma" w:cs="Tahoma"/>
          <w:sz w:val="22"/>
          <w:szCs w:val="22"/>
        </w:rPr>
        <w:noBreakHyphen/>
      </w:r>
      <w:r w:rsidRPr="005E6ECB">
        <w:rPr>
          <w:rFonts w:ascii="Tahoma" w:hAnsi="Tahoma" w:cs="Tahoma"/>
          <w:sz w:val="22"/>
          <w:szCs w:val="22"/>
        </w:rPr>
        <w:t xml:space="preserve">li objednatel vadnou fakturu zhotoviteli, přestává běžet původní lhůta splatnosti. </w:t>
      </w:r>
      <w:r w:rsidR="00805F8A" w:rsidRPr="005E6ECB">
        <w:rPr>
          <w:rFonts w:ascii="Tahoma" w:hAnsi="Tahoma" w:cs="Tahoma"/>
          <w:sz w:val="22"/>
          <w:szCs w:val="22"/>
        </w:rPr>
        <w:t>Nová</w:t>
      </w:r>
      <w:r w:rsidRPr="005E6ECB">
        <w:rPr>
          <w:rFonts w:ascii="Tahoma" w:hAnsi="Tahoma" w:cs="Tahoma"/>
          <w:sz w:val="22"/>
          <w:szCs w:val="22"/>
        </w:rPr>
        <w:t xml:space="preserve"> lhůta splatnosti běží opět ode dne doručení </w:t>
      </w:r>
      <w:r w:rsidR="00805F8A" w:rsidRPr="005E6ECB">
        <w:rPr>
          <w:rFonts w:ascii="Tahoma" w:hAnsi="Tahoma" w:cs="Tahoma"/>
          <w:sz w:val="22"/>
          <w:szCs w:val="22"/>
        </w:rPr>
        <w:t>opravené</w:t>
      </w:r>
      <w:r w:rsidRPr="005E6ECB">
        <w:rPr>
          <w:rFonts w:ascii="Tahoma" w:hAnsi="Tahoma" w:cs="Tahoma"/>
          <w:sz w:val="22"/>
          <w:szCs w:val="22"/>
        </w:rPr>
        <w:t xml:space="preserve"> faktury objednateli.</w:t>
      </w:r>
      <w:r w:rsidR="003B547F" w:rsidRPr="005E6ECB">
        <w:rPr>
          <w:rFonts w:ascii="Tahoma" w:hAnsi="Tahoma" w:cs="Tahoma"/>
          <w:sz w:val="22"/>
          <w:szCs w:val="22"/>
        </w:rPr>
        <w:t xml:space="preserve"> Zhotovitel je povinen doručit objednateli opravenou fakturu do 3 dnů po</w:t>
      </w:r>
      <w:r w:rsidR="007434F0" w:rsidRPr="005E6ECB">
        <w:rPr>
          <w:rFonts w:ascii="Tahoma" w:hAnsi="Tahoma" w:cs="Tahoma"/>
          <w:sz w:val="22"/>
          <w:szCs w:val="22"/>
        </w:rPr>
        <w:t> </w:t>
      </w:r>
      <w:r w:rsidR="003B547F" w:rsidRPr="005E6ECB">
        <w:rPr>
          <w:rFonts w:ascii="Tahoma" w:hAnsi="Tahoma" w:cs="Tahoma"/>
          <w:sz w:val="22"/>
          <w:szCs w:val="22"/>
        </w:rPr>
        <w:t xml:space="preserve">obdržení </w:t>
      </w:r>
      <w:r w:rsidR="00695248" w:rsidRPr="005E6ECB">
        <w:rPr>
          <w:rFonts w:ascii="Tahoma" w:hAnsi="Tahoma" w:cs="Tahoma"/>
          <w:sz w:val="22"/>
          <w:szCs w:val="22"/>
        </w:rPr>
        <w:t xml:space="preserve">objednatelem </w:t>
      </w:r>
      <w:r w:rsidR="003B547F" w:rsidRPr="005E6ECB">
        <w:rPr>
          <w:rFonts w:ascii="Tahoma" w:hAnsi="Tahoma" w:cs="Tahoma"/>
          <w:sz w:val="22"/>
          <w:szCs w:val="22"/>
        </w:rPr>
        <w:t>vrácené vadné faktury.</w:t>
      </w:r>
    </w:p>
    <w:p w14:paraId="018E3529" w14:textId="77777777" w:rsidR="004A2DDB" w:rsidRPr="005E6EC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E6ECB">
        <w:rPr>
          <w:rFonts w:ascii="Tahoma" w:hAnsi="Tahoma" w:cs="Tahoma"/>
          <w:sz w:val="22"/>
          <w:szCs w:val="22"/>
        </w:rPr>
        <w:t>Povinnost zaplatit cenu za dílo je splněna dnem odepsání příslušné částky z účtu objednatele.</w:t>
      </w:r>
    </w:p>
    <w:p w14:paraId="479A078A" w14:textId="77777777" w:rsidR="004A2DDB" w:rsidRPr="005E6EC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E6ECB">
        <w:rPr>
          <w:rFonts w:ascii="Tahoma" w:hAnsi="Tahoma" w:cs="Tahoma"/>
          <w:sz w:val="22"/>
          <w:szCs w:val="22"/>
        </w:rPr>
        <w:t xml:space="preserve">Objednatel je oprávněn pozastavit financování v případě, že zhotovitel bezdůvodně přeruší práce nebo práce bude provádět v rozporu s projektovou dokumentací, </w:t>
      </w:r>
      <w:r w:rsidR="00AE05FA" w:rsidRPr="005E6ECB">
        <w:rPr>
          <w:rFonts w:ascii="Tahoma" w:hAnsi="Tahoma" w:cs="Tahoma"/>
          <w:sz w:val="22"/>
          <w:szCs w:val="22"/>
        </w:rPr>
        <w:t>touto</w:t>
      </w:r>
      <w:r w:rsidR="00AE05FA" w:rsidRPr="005E6ECB">
        <w:rPr>
          <w:rFonts w:ascii="Tahoma" w:hAnsi="Tahoma" w:cs="Tahoma"/>
          <w:color w:val="FF0000"/>
          <w:sz w:val="22"/>
          <w:szCs w:val="22"/>
        </w:rPr>
        <w:t xml:space="preserve"> </w:t>
      </w:r>
      <w:r w:rsidRPr="005E6ECB">
        <w:rPr>
          <w:rFonts w:ascii="Tahoma" w:hAnsi="Tahoma" w:cs="Tahoma"/>
          <w:sz w:val="22"/>
          <w:szCs w:val="22"/>
        </w:rPr>
        <w:t>smlouvou nebo pokyny objednatele.</w:t>
      </w:r>
    </w:p>
    <w:p w14:paraId="7B2001F6" w14:textId="77777777" w:rsidR="00546CB5" w:rsidRPr="005E6ECB"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E6ECB">
        <w:rPr>
          <w:rFonts w:ascii="Tahoma" w:hAnsi="Tahoma" w:cs="Tahoma"/>
          <w:sz w:val="22"/>
          <w:szCs w:val="22"/>
        </w:rPr>
        <w:t>Objednatel uplatní institut zvláštního způsobu zajištění daně dle § 109a zákona o DPH a hodnotu plnění odpovídající dani z přidané hodnoty uhradí v termínu splatnosti faktury stanoveném dle smlouvy přímo na osobní depozitní účet zhotovitele vedený u místně příslušného správce daně v případě, že:</w:t>
      </w:r>
    </w:p>
    <w:p w14:paraId="15F834F4" w14:textId="77777777" w:rsidR="00546CB5" w:rsidRPr="005E6ECB" w:rsidRDefault="00546CB5" w:rsidP="00F5380B">
      <w:pPr>
        <w:numPr>
          <w:ilvl w:val="0"/>
          <w:numId w:val="28"/>
        </w:numPr>
        <w:spacing w:before="60"/>
        <w:ind w:left="714" w:hanging="357"/>
        <w:jc w:val="both"/>
        <w:rPr>
          <w:rFonts w:ascii="Tahoma" w:hAnsi="Tahoma" w:cs="Tahoma"/>
          <w:sz w:val="22"/>
          <w:szCs w:val="22"/>
        </w:rPr>
      </w:pPr>
      <w:r w:rsidRPr="005E6ECB">
        <w:rPr>
          <w:rFonts w:ascii="Tahoma" w:hAnsi="Tahoma" w:cs="Tahoma"/>
          <w:sz w:val="22"/>
          <w:szCs w:val="22"/>
        </w:rPr>
        <w:t xml:space="preserve">zhotovitel bude ke dni </w:t>
      </w:r>
      <w:r w:rsidR="00852D39" w:rsidRPr="005E6ECB">
        <w:rPr>
          <w:rFonts w:ascii="Tahoma" w:hAnsi="Tahoma" w:cs="Tahoma"/>
          <w:sz w:val="22"/>
          <w:szCs w:val="22"/>
        </w:rPr>
        <w:t xml:space="preserve">poskytnutí úplaty nebo ke dni </w:t>
      </w:r>
      <w:r w:rsidRPr="005E6ECB">
        <w:rPr>
          <w:rFonts w:ascii="Tahoma" w:hAnsi="Tahoma" w:cs="Tahoma"/>
          <w:sz w:val="22"/>
          <w:szCs w:val="22"/>
        </w:rPr>
        <w:t>uskutečnění zdanitelného plnění zveřejněn v aplikaci „Registr DPH“ jako nespolehlivý plátce, nebo</w:t>
      </w:r>
    </w:p>
    <w:p w14:paraId="6E142E68" w14:textId="77777777" w:rsidR="00546CB5" w:rsidRPr="005E6ECB" w:rsidRDefault="00546CB5" w:rsidP="00F5380B">
      <w:pPr>
        <w:numPr>
          <w:ilvl w:val="0"/>
          <w:numId w:val="28"/>
        </w:numPr>
        <w:spacing w:before="60"/>
        <w:ind w:left="714" w:hanging="357"/>
        <w:jc w:val="both"/>
        <w:rPr>
          <w:rFonts w:ascii="Tahoma" w:hAnsi="Tahoma" w:cs="Tahoma"/>
          <w:sz w:val="22"/>
          <w:szCs w:val="22"/>
        </w:rPr>
      </w:pPr>
      <w:r w:rsidRPr="005E6ECB">
        <w:rPr>
          <w:rFonts w:ascii="Tahoma" w:hAnsi="Tahoma" w:cs="Tahoma"/>
          <w:sz w:val="22"/>
          <w:szCs w:val="22"/>
        </w:rPr>
        <w:t xml:space="preserve">zhotovitel bude ke dni </w:t>
      </w:r>
      <w:r w:rsidR="00852D39" w:rsidRPr="005E6ECB">
        <w:rPr>
          <w:rFonts w:ascii="Tahoma" w:hAnsi="Tahoma" w:cs="Tahoma"/>
          <w:sz w:val="22"/>
          <w:szCs w:val="22"/>
        </w:rPr>
        <w:t xml:space="preserve">poskytnutí úplaty nebo ke dni </w:t>
      </w:r>
      <w:r w:rsidRPr="005E6ECB">
        <w:rPr>
          <w:rFonts w:ascii="Tahoma" w:hAnsi="Tahoma" w:cs="Tahoma"/>
          <w:sz w:val="22"/>
          <w:szCs w:val="22"/>
        </w:rPr>
        <w:t>uskutečnění zdanitelného plnění v insolvenčním řízení, nebo</w:t>
      </w:r>
    </w:p>
    <w:p w14:paraId="17454DB6" w14:textId="77777777" w:rsidR="00546CB5" w:rsidRPr="00D85B97" w:rsidRDefault="00546CB5" w:rsidP="00F5380B">
      <w:pPr>
        <w:numPr>
          <w:ilvl w:val="0"/>
          <w:numId w:val="28"/>
        </w:numPr>
        <w:spacing w:before="60"/>
        <w:ind w:left="714" w:hanging="357"/>
        <w:jc w:val="both"/>
        <w:rPr>
          <w:rFonts w:ascii="Tahoma" w:hAnsi="Tahoma" w:cs="Tahoma"/>
          <w:sz w:val="22"/>
          <w:szCs w:val="22"/>
        </w:rPr>
      </w:pPr>
      <w:r w:rsidRPr="00D85B97">
        <w:rPr>
          <w:rFonts w:ascii="Tahoma" w:hAnsi="Tahoma" w:cs="Tahoma"/>
          <w:sz w:val="22"/>
          <w:szCs w:val="22"/>
        </w:rPr>
        <w:t>bankovní účet zhotovitele určený k úhradě plnění uvedený na faktuře nebude správcem daně zveřejněn v aplikaci „Registr DPH“.</w:t>
      </w:r>
    </w:p>
    <w:p w14:paraId="49B384F6" w14:textId="4A8BB0A6" w:rsidR="00546CB5" w:rsidRPr="005E6ECB" w:rsidRDefault="00852D39" w:rsidP="00546CB5">
      <w:pPr>
        <w:spacing w:before="120"/>
        <w:ind w:left="357"/>
        <w:jc w:val="both"/>
        <w:rPr>
          <w:rFonts w:ascii="Tahoma" w:hAnsi="Tahoma" w:cs="Tahoma"/>
          <w:sz w:val="22"/>
          <w:szCs w:val="22"/>
        </w:rPr>
      </w:pPr>
      <w:r w:rsidRPr="005E6ECB">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005E6ECB">
        <w:rPr>
          <w:rFonts w:ascii="Tahoma" w:hAnsi="Tahoma" w:cs="Tahoma"/>
          <w:sz w:val="22"/>
          <w:szCs w:val="22"/>
        </w:rPr>
        <w:t xml:space="preserve">Objednatel nenese odpovědnost za případné penále a jiné postihy vyměřené či stanovené správcem daně zhotoviteli </w:t>
      </w:r>
      <w:r w:rsidR="00D85B97">
        <w:rPr>
          <w:rFonts w:ascii="Tahoma" w:hAnsi="Tahoma" w:cs="Tahoma"/>
          <w:sz w:val="22"/>
          <w:szCs w:val="22"/>
        </w:rPr>
        <w:br/>
      </w:r>
      <w:r w:rsidR="00546CB5" w:rsidRPr="005E6ECB">
        <w:rPr>
          <w:rFonts w:ascii="Tahoma" w:hAnsi="Tahoma" w:cs="Tahoma"/>
          <w:sz w:val="22"/>
          <w:szCs w:val="22"/>
        </w:rPr>
        <w:t>v souvislosti s potenciálně pozdní úhradou DPH, tj. po datu splatnosti této daně.</w:t>
      </w:r>
    </w:p>
    <w:p w14:paraId="07009FF9" w14:textId="77777777" w:rsidR="004A2DDB" w:rsidRPr="005E6ECB" w:rsidRDefault="004A2DDB" w:rsidP="00362733">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VII.</w:t>
      </w:r>
      <w:r w:rsidR="008A01DE" w:rsidRPr="005E6ECB">
        <w:rPr>
          <w:rFonts w:ascii="Tahoma" w:hAnsi="Tahoma" w:cs="Tahoma"/>
          <w:b/>
          <w:sz w:val="22"/>
          <w:szCs w:val="22"/>
        </w:rPr>
        <w:br/>
      </w:r>
      <w:r w:rsidRPr="005E6ECB">
        <w:rPr>
          <w:rFonts w:ascii="Tahoma" w:hAnsi="Tahoma" w:cs="Tahoma"/>
          <w:b/>
          <w:sz w:val="22"/>
          <w:szCs w:val="22"/>
        </w:rPr>
        <w:t>Jakost díla</w:t>
      </w:r>
    </w:p>
    <w:p w14:paraId="3E05B553" w14:textId="30ED91D4" w:rsidR="004A2DDB" w:rsidRPr="005E6ECB" w:rsidRDefault="004A2DDB" w:rsidP="00F5380B">
      <w:pPr>
        <w:pStyle w:val="Smlouva-slo0"/>
        <w:numPr>
          <w:ilvl w:val="0"/>
          <w:numId w:val="5"/>
        </w:numPr>
        <w:tabs>
          <w:tab w:val="clear" w:pos="360"/>
        </w:tabs>
        <w:spacing w:line="240" w:lineRule="auto"/>
        <w:rPr>
          <w:rFonts w:ascii="Tahoma" w:hAnsi="Tahoma" w:cs="Tahoma"/>
          <w:bCs/>
          <w:sz w:val="22"/>
          <w:szCs w:val="22"/>
        </w:rPr>
      </w:pPr>
      <w:r w:rsidRPr="005E6ECB">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D85B97">
        <w:rPr>
          <w:rFonts w:ascii="Tahoma" w:hAnsi="Tahoma" w:cs="Tahoma"/>
          <w:bCs/>
          <w:sz w:val="22"/>
          <w:szCs w:val="22"/>
        </w:rPr>
        <w:t>,</w:t>
      </w:r>
      <w:r w:rsidRPr="005E6ECB">
        <w:rPr>
          <w:rFonts w:ascii="Tahoma" w:hAnsi="Tahoma" w:cs="Tahoma"/>
          <w:bCs/>
          <w:color w:val="0000FF"/>
          <w:sz w:val="22"/>
          <w:szCs w:val="22"/>
        </w:rPr>
        <w:t xml:space="preserve"> </w:t>
      </w:r>
      <w:r w:rsidRPr="005E6ECB">
        <w:rPr>
          <w:rFonts w:ascii="Tahoma" w:hAnsi="Tahoma" w:cs="Tahoma"/>
          <w:bCs/>
          <w:sz w:val="22"/>
          <w:szCs w:val="22"/>
        </w:rPr>
        <w:t>zadání veřejné zakázky a</w:t>
      </w:r>
      <w:r w:rsidR="0051293B" w:rsidRPr="005E6ECB">
        <w:rPr>
          <w:rFonts w:ascii="Tahoma" w:hAnsi="Tahoma" w:cs="Tahoma"/>
          <w:bCs/>
          <w:sz w:val="22"/>
          <w:szCs w:val="22"/>
        </w:rPr>
        <w:t> </w:t>
      </w:r>
      <w:r w:rsidRPr="005E6ECB">
        <w:rPr>
          <w:rFonts w:ascii="Tahoma" w:hAnsi="Tahoma" w:cs="Tahoma"/>
          <w:bCs/>
          <w:sz w:val="22"/>
          <w:szCs w:val="22"/>
        </w:rPr>
        <w:t>této smlouvě. K tomu se zhotovitel zavazuje používat pouze materiály a</w:t>
      </w:r>
      <w:r w:rsidR="0051293B" w:rsidRPr="005E6ECB">
        <w:rPr>
          <w:rFonts w:ascii="Tahoma" w:hAnsi="Tahoma" w:cs="Tahoma"/>
          <w:bCs/>
          <w:sz w:val="22"/>
          <w:szCs w:val="22"/>
        </w:rPr>
        <w:t> </w:t>
      </w:r>
      <w:r w:rsidRPr="005E6ECB">
        <w:rPr>
          <w:rFonts w:ascii="Tahoma" w:hAnsi="Tahoma" w:cs="Tahoma"/>
          <w:bCs/>
          <w:sz w:val="22"/>
          <w:szCs w:val="22"/>
        </w:rPr>
        <w:t>konstrukce vyhovující požadavkům kladeným na</w:t>
      </w:r>
      <w:r w:rsidR="0051293B" w:rsidRPr="005E6ECB">
        <w:rPr>
          <w:rFonts w:ascii="Tahoma" w:hAnsi="Tahoma" w:cs="Tahoma"/>
          <w:bCs/>
          <w:sz w:val="22"/>
          <w:szCs w:val="22"/>
        </w:rPr>
        <w:t> </w:t>
      </w:r>
      <w:r w:rsidRPr="005E6ECB">
        <w:rPr>
          <w:rFonts w:ascii="Tahoma" w:hAnsi="Tahoma" w:cs="Tahoma"/>
          <w:bCs/>
          <w:sz w:val="22"/>
          <w:szCs w:val="22"/>
        </w:rPr>
        <w:t>jejich jakost a</w:t>
      </w:r>
      <w:r w:rsidR="0051293B" w:rsidRPr="005E6ECB">
        <w:rPr>
          <w:rFonts w:ascii="Tahoma" w:hAnsi="Tahoma" w:cs="Tahoma"/>
          <w:bCs/>
          <w:sz w:val="22"/>
          <w:szCs w:val="22"/>
        </w:rPr>
        <w:t> </w:t>
      </w:r>
      <w:r w:rsidRPr="005E6ECB">
        <w:rPr>
          <w:rFonts w:ascii="Tahoma" w:hAnsi="Tahoma" w:cs="Tahoma"/>
          <w:bCs/>
          <w:sz w:val="22"/>
          <w:szCs w:val="22"/>
        </w:rPr>
        <w:t>mající prohlášení o</w:t>
      </w:r>
      <w:r w:rsidR="0051293B" w:rsidRPr="005E6ECB">
        <w:rPr>
          <w:rFonts w:ascii="Tahoma" w:hAnsi="Tahoma" w:cs="Tahoma"/>
          <w:bCs/>
          <w:sz w:val="22"/>
          <w:szCs w:val="22"/>
        </w:rPr>
        <w:t> </w:t>
      </w:r>
      <w:r w:rsidRPr="005E6ECB">
        <w:rPr>
          <w:rFonts w:ascii="Tahoma" w:hAnsi="Tahoma" w:cs="Tahoma"/>
          <w:bCs/>
          <w:sz w:val="22"/>
          <w:szCs w:val="22"/>
        </w:rPr>
        <w:t>shodě dle</w:t>
      </w:r>
      <w:r w:rsidR="0051293B" w:rsidRPr="005E6ECB">
        <w:rPr>
          <w:rFonts w:ascii="Tahoma" w:hAnsi="Tahoma" w:cs="Tahoma"/>
          <w:bCs/>
          <w:sz w:val="22"/>
          <w:szCs w:val="22"/>
        </w:rPr>
        <w:t> </w:t>
      </w:r>
      <w:r w:rsidRPr="005E6ECB">
        <w:rPr>
          <w:rFonts w:ascii="Tahoma" w:hAnsi="Tahoma" w:cs="Tahoma"/>
          <w:bCs/>
          <w:sz w:val="22"/>
          <w:szCs w:val="22"/>
        </w:rPr>
        <w:t>zákona č. 22/1997 Sb., o</w:t>
      </w:r>
      <w:r w:rsidR="0051293B" w:rsidRPr="005E6ECB">
        <w:rPr>
          <w:rFonts w:ascii="Tahoma" w:hAnsi="Tahoma" w:cs="Tahoma"/>
          <w:bCs/>
          <w:sz w:val="22"/>
          <w:szCs w:val="22"/>
        </w:rPr>
        <w:t> </w:t>
      </w:r>
      <w:r w:rsidRPr="005E6ECB">
        <w:rPr>
          <w:rFonts w:ascii="Tahoma" w:hAnsi="Tahoma" w:cs="Tahoma"/>
          <w:bCs/>
          <w:sz w:val="22"/>
          <w:szCs w:val="22"/>
        </w:rPr>
        <w:t>technických požadavcích na</w:t>
      </w:r>
      <w:r w:rsidR="0051293B" w:rsidRPr="005E6ECB">
        <w:rPr>
          <w:rFonts w:ascii="Tahoma" w:hAnsi="Tahoma" w:cs="Tahoma"/>
          <w:bCs/>
          <w:sz w:val="22"/>
          <w:szCs w:val="22"/>
        </w:rPr>
        <w:t> </w:t>
      </w:r>
      <w:r w:rsidRPr="005E6ECB">
        <w:rPr>
          <w:rFonts w:ascii="Tahoma" w:hAnsi="Tahoma" w:cs="Tahoma"/>
          <w:bCs/>
          <w:sz w:val="22"/>
          <w:szCs w:val="22"/>
        </w:rPr>
        <w:t>výrobky a</w:t>
      </w:r>
      <w:r w:rsidR="0051293B" w:rsidRPr="005E6ECB">
        <w:rPr>
          <w:rFonts w:ascii="Tahoma" w:hAnsi="Tahoma" w:cs="Tahoma"/>
          <w:bCs/>
          <w:sz w:val="22"/>
          <w:szCs w:val="22"/>
        </w:rPr>
        <w:t> </w:t>
      </w:r>
      <w:r w:rsidRPr="005E6ECB">
        <w:rPr>
          <w:rFonts w:ascii="Tahoma" w:hAnsi="Tahoma" w:cs="Tahoma"/>
          <w:bCs/>
          <w:sz w:val="22"/>
          <w:szCs w:val="22"/>
        </w:rPr>
        <w:t>o</w:t>
      </w:r>
      <w:r w:rsidR="0051293B" w:rsidRPr="005E6ECB">
        <w:rPr>
          <w:rFonts w:ascii="Tahoma" w:hAnsi="Tahoma" w:cs="Tahoma"/>
          <w:bCs/>
          <w:sz w:val="22"/>
          <w:szCs w:val="22"/>
        </w:rPr>
        <w:t> </w:t>
      </w:r>
      <w:r w:rsidRPr="005E6ECB">
        <w:rPr>
          <w:rFonts w:ascii="Tahoma" w:hAnsi="Tahoma" w:cs="Tahoma"/>
          <w:bCs/>
          <w:sz w:val="22"/>
          <w:szCs w:val="22"/>
        </w:rPr>
        <w:t>změně a</w:t>
      </w:r>
      <w:r w:rsidR="0051293B" w:rsidRPr="005E6ECB">
        <w:rPr>
          <w:rFonts w:ascii="Tahoma" w:hAnsi="Tahoma" w:cs="Tahoma"/>
          <w:bCs/>
          <w:sz w:val="22"/>
          <w:szCs w:val="22"/>
        </w:rPr>
        <w:t> doplnění některých zákonů, ve znění pozdějších předpisů a </w:t>
      </w:r>
      <w:r w:rsidRPr="005E6ECB">
        <w:rPr>
          <w:rFonts w:ascii="Tahoma" w:hAnsi="Tahoma" w:cs="Tahoma"/>
          <w:bCs/>
          <w:sz w:val="22"/>
          <w:szCs w:val="22"/>
        </w:rPr>
        <w:t>jeho prováděcích předpisů.</w:t>
      </w:r>
    </w:p>
    <w:p w14:paraId="7C0A0EE2" w14:textId="2500342E" w:rsidR="002E794E" w:rsidRPr="005E6ECB" w:rsidRDefault="002E794E" w:rsidP="00F5380B">
      <w:pPr>
        <w:pStyle w:val="Smlouva-slo0"/>
        <w:numPr>
          <w:ilvl w:val="0"/>
          <w:numId w:val="5"/>
        </w:numPr>
        <w:tabs>
          <w:tab w:val="clear" w:pos="360"/>
        </w:tabs>
        <w:spacing w:line="240" w:lineRule="auto"/>
        <w:rPr>
          <w:rFonts w:ascii="Tahoma" w:hAnsi="Tahoma" w:cs="Tahoma"/>
          <w:bCs/>
          <w:sz w:val="22"/>
          <w:szCs w:val="22"/>
        </w:rPr>
      </w:pPr>
      <w:r w:rsidRPr="005E6ECB">
        <w:rPr>
          <w:rFonts w:ascii="Tahoma" w:hAnsi="Tahoma" w:cs="Tahoma"/>
          <w:bCs/>
          <w:sz w:val="22"/>
          <w:szCs w:val="22"/>
        </w:rPr>
        <w:t>Sml</w:t>
      </w:r>
      <w:r w:rsidR="00BF4ADF" w:rsidRPr="005E6ECB">
        <w:rPr>
          <w:rFonts w:ascii="Tahoma" w:hAnsi="Tahoma" w:cs="Tahoma"/>
          <w:bCs/>
          <w:sz w:val="22"/>
          <w:szCs w:val="22"/>
        </w:rPr>
        <w:t>uvní strany se dohodly, že bude</w:t>
      </w:r>
      <w:r w:rsidR="00BF4ADF" w:rsidRPr="005E6ECB">
        <w:rPr>
          <w:rFonts w:ascii="Tahoma" w:hAnsi="Tahoma" w:cs="Tahoma"/>
          <w:bCs/>
          <w:sz w:val="22"/>
          <w:szCs w:val="22"/>
        </w:rPr>
        <w:noBreakHyphen/>
      </w:r>
      <w:r w:rsidRPr="005E6ECB">
        <w:rPr>
          <w:rFonts w:ascii="Tahoma" w:hAnsi="Tahoma" w:cs="Tahoma"/>
          <w:bCs/>
          <w:sz w:val="22"/>
          <w:szCs w:val="22"/>
        </w:rPr>
        <w:t>li v rámci díla dodáváno zboží</w:t>
      </w:r>
      <w:r w:rsidR="0051293B" w:rsidRPr="005E6ECB">
        <w:rPr>
          <w:rFonts w:ascii="Tahoma" w:hAnsi="Tahoma" w:cs="Tahoma"/>
          <w:bCs/>
          <w:sz w:val="22"/>
          <w:szCs w:val="22"/>
        </w:rPr>
        <w:t>, toto bude dodáno v I. </w:t>
      </w:r>
      <w:r w:rsidRPr="005E6ECB">
        <w:rPr>
          <w:rFonts w:ascii="Tahoma" w:hAnsi="Tahoma" w:cs="Tahoma"/>
          <w:bCs/>
          <w:sz w:val="22"/>
          <w:szCs w:val="22"/>
        </w:rPr>
        <w:t>jakosti.</w:t>
      </w:r>
    </w:p>
    <w:p w14:paraId="28E9FD39" w14:textId="77777777" w:rsidR="004A2DDB" w:rsidRPr="005E6ECB" w:rsidRDefault="004A2DDB" w:rsidP="00F5380B">
      <w:pPr>
        <w:pStyle w:val="Smlouva-slo0"/>
        <w:numPr>
          <w:ilvl w:val="0"/>
          <w:numId w:val="5"/>
        </w:numPr>
        <w:tabs>
          <w:tab w:val="clear" w:pos="360"/>
        </w:tabs>
        <w:spacing w:line="240" w:lineRule="auto"/>
        <w:rPr>
          <w:rFonts w:ascii="Tahoma" w:hAnsi="Tahoma" w:cs="Tahoma"/>
          <w:bCs/>
          <w:sz w:val="22"/>
          <w:szCs w:val="22"/>
        </w:rPr>
      </w:pPr>
      <w:r w:rsidRPr="005E6ECB">
        <w:rPr>
          <w:rFonts w:ascii="Tahoma" w:hAnsi="Tahoma" w:cs="Tahoma"/>
          <w:bCs/>
          <w:sz w:val="22"/>
          <w:szCs w:val="22"/>
        </w:rPr>
        <w:t>Jakost dodávaných materiálů a konstrukcí bude dokladována předepsaným způsobe</w:t>
      </w:r>
      <w:r w:rsidR="0051293B" w:rsidRPr="005E6ECB">
        <w:rPr>
          <w:rFonts w:ascii="Tahoma" w:hAnsi="Tahoma" w:cs="Tahoma"/>
          <w:bCs/>
          <w:sz w:val="22"/>
          <w:szCs w:val="22"/>
        </w:rPr>
        <w:t>m při kontrolních prohlídkách a </w:t>
      </w:r>
      <w:r w:rsidRPr="005E6ECB">
        <w:rPr>
          <w:rFonts w:ascii="Tahoma" w:hAnsi="Tahoma" w:cs="Tahoma"/>
          <w:bCs/>
          <w:sz w:val="22"/>
          <w:szCs w:val="22"/>
        </w:rPr>
        <w:t>při</w:t>
      </w:r>
      <w:r w:rsidR="0051293B" w:rsidRPr="005E6ECB">
        <w:rPr>
          <w:rFonts w:ascii="Tahoma" w:hAnsi="Tahoma" w:cs="Tahoma"/>
          <w:bCs/>
          <w:sz w:val="22"/>
          <w:szCs w:val="22"/>
        </w:rPr>
        <w:t> </w:t>
      </w:r>
      <w:r w:rsidRPr="005E6ECB">
        <w:rPr>
          <w:rFonts w:ascii="Tahoma" w:hAnsi="Tahoma" w:cs="Tahoma"/>
          <w:bCs/>
          <w:sz w:val="22"/>
          <w:szCs w:val="22"/>
        </w:rPr>
        <w:t>předání a</w:t>
      </w:r>
      <w:r w:rsidR="0051293B" w:rsidRPr="005E6ECB">
        <w:rPr>
          <w:rFonts w:ascii="Tahoma" w:hAnsi="Tahoma" w:cs="Tahoma"/>
          <w:bCs/>
          <w:sz w:val="22"/>
          <w:szCs w:val="22"/>
        </w:rPr>
        <w:t> </w:t>
      </w:r>
      <w:r w:rsidRPr="005E6ECB">
        <w:rPr>
          <w:rFonts w:ascii="Tahoma" w:hAnsi="Tahoma" w:cs="Tahoma"/>
          <w:bCs/>
          <w:sz w:val="22"/>
          <w:szCs w:val="22"/>
        </w:rPr>
        <w:t>převzetí díla.</w:t>
      </w:r>
    </w:p>
    <w:p w14:paraId="33A436C5" w14:textId="77777777" w:rsidR="004A2DDB" w:rsidRPr="005E6ECB" w:rsidRDefault="002A0962" w:rsidP="00362733">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VIII</w:t>
      </w:r>
      <w:r w:rsidR="004A2DDB" w:rsidRPr="005E6ECB">
        <w:rPr>
          <w:rFonts w:ascii="Tahoma" w:hAnsi="Tahoma" w:cs="Tahoma"/>
          <w:b/>
          <w:sz w:val="22"/>
          <w:szCs w:val="22"/>
        </w:rPr>
        <w:t>.</w:t>
      </w:r>
      <w:r w:rsidR="00A045E6" w:rsidRPr="005E6ECB">
        <w:rPr>
          <w:rFonts w:ascii="Tahoma" w:hAnsi="Tahoma" w:cs="Tahoma"/>
          <w:b/>
          <w:sz w:val="22"/>
          <w:szCs w:val="22"/>
        </w:rPr>
        <w:br/>
      </w:r>
      <w:r w:rsidR="004A2DDB" w:rsidRPr="005E6ECB">
        <w:rPr>
          <w:rFonts w:ascii="Tahoma" w:hAnsi="Tahoma" w:cs="Tahoma"/>
          <w:b/>
          <w:sz w:val="22"/>
          <w:szCs w:val="22"/>
        </w:rPr>
        <w:t>Staveniště</w:t>
      </w:r>
    </w:p>
    <w:p w14:paraId="2A5BCC86" w14:textId="793E5F2C" w:rsidR="00D85B97" w:rsidRPr="000C125F" w:rsidRDefault="00D85B97" w:rsidP="00F5380B">
      <w:pPr>
        <w:pStyle w:val="Smlouva-slo0"/>
        <w:widowControl/>
        <w:numPr>
          <w:ilvl w:val="3"/>
          <w:numId w:val="4"/>
        </w:numPr>
        <w:spacing w:line="240" w:lineRule="auto"/>
        <w:rPr>
          <w:rFonts w:ascii="Tahoma" w:hAnsi="Tahoma" w:cs="Tahoma"/>
          <w:sz w:val="22"/>
          <w:szCs w:val="22"/>
        </w:rPr>
      </w:pPr>
      <w:r w:rsidRPr="000C125F">
        <w:rPr>
          <w:rFonts w:ascii="Tahoma" w:hAnsi="Tahoma" w:cs="Tahoma"/>
          <w:sz w:val="22"/>
          <w:szCs w:val="22"/>
        </w:rPr>
        <w:t xml:space="preserve">Objednatel předá a zhotovitel </w:t>
      </w:r>
      <w:bookmarkStart w:id="0" w:name="_Hlk220669605"/>
      <w:r w:rsidRPr="000C125F">
        <w:rPr>
          <w:rFonts w:ascii="Tahoma" w:hAnsi="Tahoma" w:cs="Tahoma"/>
          <w:sz w:val="22"/>
          <w:szCs w:val="22"/>
        </w:rPr>
        <w:t>převezme staveniště na základě písemné výzvy zaslané objednatelem, a to ve lhůtě, kterou objednatel ve výzvě stanoví</w:t>
      </w:r>
      <w:bookmarkEnd w:id="0"/>
      <w:r w:rsidRPr="000C125F">
        <w:rPr>
          <w:rFonts w:ascii="Tahoma" w:hAnsi="Tahoma" w:cs="Tahoma"/>
          <w:sz w:val="22"/>
          <w:szCs w:val="22"/>
        </w:rPr>
        <w:t>.</w:t>
      </w:r>
    </w:p>
    <w:p w14:paraId="44BCE1B2" w14:textId="7B7AA012" w:rsidR="004A2DDB" w:rsidRPr="005E6ECB" w:rsidRDefault="0051293B" w:rsidP="00F5380B">
      <w:pPr>
        <w:pStyle w:val="Smlouva-slo0"/>
        <w:widowControl/>
        <w:numPr>
          <w:ilvl w:val="3"/>
          <w:numId w:val="4"/>
        </w:numPr>
        <w:spacing w:line="240" w:lineRule="auto"/>
        <w:rPr>
          <w:rFonts w:ascii="Tahoma" w:hAnsi="Tahoma" w:cs="Tahoma"/>
          <w:sz w:val="22"/>
          <w:szCs w:val="22"/>
        </w:rPr>
      </w:pPr>
      <w:r w:rsidRPr="005E6ECB">
        <w:rPr>
          <w:rFonts w:ascii="Tahoma" w:hAnsi="Tahoma" w:cs="Tahoma"/>
          <w:sz w:val="22"/>
          <w:szCs w:val="22"/>
        </w:rPr>
        <w:t>O </w:t>
      </w:r>
      <w:r w:rsidR="004A2DDB" w:rsidRPr="005E6ECB">
        <w:rPr>
          <w:rFonts w:ascii="Tahoma" w:hAnsi="Tahoma" w:cs="Tahoma"/>
          <w:sz w:val="22"/>
          <w:szCs w:val="22"/>
        </w:rPr>
        <w:t>předání a převzetí</w:t>
      </w:r>
      <w:r w:rsidR="00E11701" w:rsidRPr="005E6ECB">
        <w:rPr>
          <w:rFonts w:ascii="Tahoma" w:hAnsi="Tahoma" w:cs="Tahoma"/>
          <w:sz w:val="22"/>
          <w:szCs w:val="22"/>
        </w:rPr>
        <w:t xml:space="preserve"> staveniště</w:t>
      </w:r>
      <w:r w:rsidR="004A2DDB" w:rsidRPr="005E6ECB">
        <w:rPr>
          <w:rFonts w:ascii="Tahoma" w:hAnsi="Tahoma" w:cs="Tahoma"/>
          <w:sz w:val="22"/>
          <w:szCs w:val="22"/>
        </w:rPr>
        <w:t xml:space="preserve"> vyhotoví smluvní strany zápis.</w:t>
      </w:r>
      <w:r w:rsidR="00E43E40" w:rsidRPr="005E6ECB">
        <w:rPr>
          <w:rFonts w:ascii="Tahoma" w:hAnsi="Tahoma" w:cs="Tahoma"/>
          <w:sz w:val="22"/>
          <w:szCs w:val="22"/>
        </w:rPr>
        <w:t xml:space="preserve"> </w:t>
      </w:r>
      <w:r w:rsidR="004A2DDB" w:rsidRPr="005E6ECB">
        <w:rPr>
          <w:rFonts w:ascii="Tahoma" w:hAnsi="Tahoma" w:cs="Tahoma"/>
          <w:sz w:val="22"/>
          <w:szCs w:val="22"/>
        </w:rPr>
        <w:t xml:space="preserve">Při předání staveniště objednatel předá zhotoviteli 1 </w:t>
      </w:r>
      <w:r w:rsidR="00A26434" w:rsidRPr="005E6ECB">
        <w:rPr>
          <w:rFonts w:ascii="Tahoma" w:hAnsi="Tahoma" w:cs="Tahoma"/>
          <w:sz w:val="22"/>
          <w:szCs w:val="22"/>
        </w:rPr>
        <w:t xml:space="preserve">vyhotovení </w:t>
      </w:r>
      <w:r w:rsidR="004A2DDB" w:rsidRPr="005E6ECB">
        <w:rPr>
          <w:rFonts w:ascii="Tahoma" w:hAnsi="Tahoma" w:cs="Tahoma"/>
          <w:sz w:val="22"/>
          <w:szCs w:val="22"/>
        </w:rPr>
        <w:t>projektové dokumentace stavby.</w:t>
      </w:r>
    </w:p>
    <w:p w14:paraId="1D2B31D3" w14:textId="77777777" w:rsidR="004A2DDB" w:rsidRPr="005E6EC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5E6ECB">
        <w:rPr>
          <w:rFonts w:ascii="Tahoma" w:hAnsi="Tahoma" w:cs="Tahoma"/>
          <w:sz w:val="22"/>
          <w:szCs w:val="22"/>
        </w:rPr>
        <w:t xml:space="preserve">Obvod staveniště je vymezen projektovou dokumentací. Pokud bude zhotovitel potřebovat pro realizaci díla prostor větší, zajistí si jej na vlastní </w:t>
      </w:r>
      <w:r w:rsidR="0051293B" w:rsidRPr="005E6ECB">
        <w:rPr>
          <w:rFonts w:ascii="Tahoma" w:hAnsi="Tahoma" w:cs="Tahoma"/>
          <w:sz w:val="22"/>
          <w:szCs w:val="22"/>
        </w:rPr>
        <w:t>náklady a </w:t>
      </w:r>
      <w:r w:rsidRPr="005E6ECB">
        <w:rPr>
          <w:rFonts w:ascii="Tahoma" w:hAnsi="Tahoma" w:cs="Tahoma"/>
          <w:sz w:val="22"/>
          <w:szCs w:val="22"/>
        </w:rPr>
        <w:t>vlastním jménem.</w:t>
      </w:r>
      <w:r w:rsidR="00F73FEB" w:rsidRPr="005E6ECB">
        <w:rPr>
          <w:rFonts w:ascii="Tahoma" w:hAnsi="Tahoma" w:cs="Tahoma"/>
          <w:sz w:val="22"/>
          <w:szCs w:val="22"/>
        </w:rPr>
        <w:t xml:space="preserve"> </w:t>
      </w:r>
      <w:r w:rsidRPr="005E6ECB">
        <w:rPr>
          <w:rFonts w:ascii="Tahoma" w:hAnsi="Tahoma" w:cs="Tahoma"/>
          <w:sz w:val="22"/>
          <w:szCs w:val="22"/>
        </w:rPr>
        <w:t>Určení základních vytyčovacích prvků bude provedeno při</w:t>
      </w:r>
      <w:r w:rsidR="0051293B" w:rsidRPr="005E6ECB">
        <w:rPr>
          <w:rFonts w:ascii="Tahoma" w:hAnsi="Tahoma" w:cs="Tahoma"/>
          <w:sz w:val="22"/>
          <w:szCs w:val="22"/>
        </w:rPr>
        <w:t> </w:t>
      </w:r>
      <w:r w:rsidRPr="005E6ECB">
        <w:rPr>
          <w:rFonts w:ascii="Tahoma" w:hAnsi="Tahoma" w:cs="Tahoma"/>
          <w:sz w:val="22"/>
          <w:szCs w:val="22"/>
        </w:rPr>
        <w:t>předání staveniště objednatelem.</w:t>
      </w:r>
    </w:p>
    <w:p w14:paraId="1D231C0F" w14:textId="77777777" w:rsidR="00F73FEB" w:rsidRPr="005E6EC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5E6ECB">
        <w:rPr>
          <w:rFonts w:ascii="Tahoma" w:hAnsi="Tahoma" w:cs="Tahoma"/>
          <w:sz w:val="22"/>
          <w:szCs w:val="22"/>
        </w:rPr>
        <w:t>Vodné, stočné, elektrickou energii a</w:t>
      </w:r>
      <w:r w:rsidR="0051293B" w:rsidRPr="005E6ECB">
        <w:rPr>
          <w:rFonts w:ascii="Tahoma" w:hAnsi="Tahoma" w:cs="Tahoma"/>
          <w:sz w:val="22"/>
          <w:szCs w:val="22"/>
        </w:rPr>
        <w:t> </w:t>
      </w:r>
      <w:r w:rsidRPr="005E6ECB">
        <w:rPr>
          <w:rFonts w:ascii="Tahoma" w:hAnsi="Tahoma" w:cs="Tahoma"/>
          <w:sz w:val="22"/>
          <w:szCs w:val="22"/>
        </w:rPr>
        <w:t>další média odebraná při</w:t>
      </w:r>
      <w:r w:rsidR="0051293B" w:rsidRPr="005E6ECB">
        <w:rPr>
          <w:rFonts w:ascii="Tahoma" w:hAnsi="Tahoma" w:cs="Tahoma"/>
          <w:sz w:val="22"/>
          <w:szCs w:val="22"/>
        </w:rPr>
        <w:t> </w:t>
      </w:r>
      <w:r w:rsidRPr="005E6ECB">
        <w:rPr>
          <w:rFonts w:ascii="Tahoma" w:hAnsi="Tahoma" w:cs="Tahoma"/>
          <w:sz w:val="22"/>
          <w:szCs w:val="22"/>
        </w:rPr>
        <w:t>provádění díla hradí zhotovitel. Zhotovitel zabezpečí na</w:t>
      </w:r>
      <w:r w:rsidR="0051293B" w:rsidRPr="005E6ECB">
        <w:rPr>
          <w:rFonts w:ascii="Tahoma" w:hAnsi="Tahoma" w:cs="Tahoma"/>
          <w:sz w:val="22"/>
          <w:szCs w:val="22"/>
        </w:rPr>
        <w:t> </w:t>
      </w:r>
      <w:r w:rsidRPr="005E6ECB">
        <w:rPr>
          <w:rFonts w:ascii="Tahoma" w:hAnsi="Tahoma" w:cs="Tahoma"/>
          <w:sz w:val="22"/>
          <w:szCs w:val="22"/>
        </w:rPr>
        <w:t>své náklady odběrné místo a</w:t>
      </w:r>
      <w:r w:rsidR="0051293B" w:rsidRPr="005E6ECB">
        <w:rPr>
          <w:rFonts w:ascii="Tahoma" w:hAnsi="Tahoma" w:cs="Tahoma"/>
          <w:sz w:val="22"/>
          <w:szCs w:val="22"/>
        </w:rPr>
        <w:t> </w:t>
      </w:r>
      <w:r w:rsidRPr="005E6ECB">
        <w:rPr>
          <w:rFonts w:ascii="Tahoma" w:hAnsi="Tahoma" w:cs="Tahoma"/>
          <w:sz w:val="22"/>
          <w:szCs w:val="22"/>
        </w:rPr>
        <w:t>měření odběr</w:t>
      </w:r>
      <w:r w:rsidR="0051293B" w:rsidRPr="005E6ECB">
        <w:rPr>
          <w:rFonts w:ascii="Tahoma" w:hAnsi="Tahoma" w:cs="Tahoma"/>
          <w:sz w:val="22"/>
          <w:szCs w:val="22"/>
        </w:rPr>
        <w:t>u médií. Odběrná místa budou po </w:t>
      </w:r>
      <w:r w:rsidRPr="005E6ECB">
        <w:rPr>
          <w:rFonts w:ascii="Tahoma" w:hAnsi="Tahoma" w:cs="Tahoma"/>
          <w:sz w:val="22"/>
          <w:szCs w:val="22"/>
        </w:rPr>
        <w:t>celou dobu výstavby přístupná objednateli a</w:t>
      </w:r>
      <w:r w:rsidR="0051293B" w:rsidRPr="005E6ECB">
        <w:rPr>
          <w:rFonts w:ascii="Tahoma" w:hAnsi="Tahoma" w:cs="Tahoma"/>
          <w:sz w:val="22"/>
          <w:szCs w:val="22"/>
        </w:rPr>
        <w:t> </w:t>
      </w:r>
      <w:r w:rsidRPr="005E6ECB">
        <w:rPr>
          <w:rFonts w:ascii="Tahoma" w:hAnsi="Tahoma" w:cs="Tahoma"/>
          <w:sz w:val="22"/>
          <w:szCs w:val="22"/>
        </w:rPr>
        <w:t xml:space="preserve">osobě vykonávající technický dozor stavebníka. </w:t>
      </w:r>
    </w:p>
    <w:p w14:paraId="66F82BF6" w14:textId="77777777" w:rsidR="004A2DDB" w:rsidRPr="005E6EC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5E6ECB">
        <w:rPr>
          <w:rFonts w:ascii="Tahoma" w:hAnsi="Tahoma" w:cs="Tahoma"/>
          <w:sz w:val="22"/>
          <w:szCs w:val="22"/>
        </w:rPr>
        <w:t>Zhotovitel je povinen zajistit hlídání staveniště. Náklady na ostrahu</w:t>
      </w:r>
      <w:r w:rsidR="0051293B" w:rsidRPr="005E6ECB">
        <w:rPr>
          <w:rFonts w:ascii="Tahoma" w:hAnsi="Tahoma" w:cs="Tahoma"/>
          <w:sz w:val="22"/>
          <w:szCs w:val="22"/>
        </w:rPr>
        <w:t xml:space="preserve"> jsou již zahrnuty v ceně za </w:t>
      </w:r>
      <w:r w:rsidRPr="005E6ECB">
        <w:rPr>
          <w:rFonts w:ascii="Tahoma" w:hAnsi="Tahoma" w:cs="Tahoma"/>
          <w:sz w:val="22"/>
          <w:szCs w:val="22"/>
        </w:rPr>
        <w:t>dílo.</w:t>
      </w:r>
    </w:p>
    <w:p w14:paraId="59BB6544" w14:textId="797A9B73" w:rsidR="004A2DDB" w:rsidRPr="005E6EC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5E6ECB">
        <w:rPr>
          <w:rFonts w:ascii="Tahoma" w:hAnsi="Tahoma" w:cs="Tahoma"/>
          <w:sz w:val="22"/>
          <w:szCs w:val="22"/>
        </w:rPr>
        <w:t>Zhotovitel se zavazuje zcela vyklidit a</w:t>
      </w:r>
      <w:r w:rsidR="0051293B" w:rsidRPr="005E6ECB">
        <w:rPr>
          <w:rFonts w:ascii="Tahoma" w:hAnsi="Tahoma" w:cs="Tahoma"/>
          <w:sz w:val="22"/>
          <w:szCs w:val="22"/>
        </w:rPr>
        <w:t> </w:t>
      </w:r>
      <w:r w:rsidRPr="005E6ECB">
        <w:rPr>
          <w:rFonts w:ascii="Tahoma" w:hAnsi="Tahoma" w:cs="Tahoma"/>
          <w:sz w:val="22"/>
          <w:szCs w:val="22"/>
        </w:rPr>
        <w:t>vyčistit staveniště do</w:t>
      </w:r>
      <w:r w:rsidR="0051293B" w:rsidRPr="005E6ECB">
        <w:rPr>
          <w:rFonts w:ascii="Tahoma" w:hAnsi="Tahoma" w:cs="Tahoma"/>
          <w:sz w:val="22"/>
          <w:szCs w:val="22"/>
        </w:rPr>
        <w:t> </w:t>
      </w:r>
      <w:r w:rsidR="00895949">
        <w:rPr>
          <w:rFonts w:ascii="Tahoma" w:hAnsi="Tahoma" w:cs="Tahoma"/>
          <w:sz w:val="22"/>
          <w:szCs w:val="22"/>
        </w:rPr>
        <w:t>7</w:t>
      </w:r>
      <w:r w:rsidRPr="005E6ECB">
        <w:rPr>
          <w:rFonts w:ascii="Tahoma" w:hAnsi="Tahoma" w:cs="Tahoma"/>
          <w:sz w:val="22"/>
          <w:szCs w:val="22"/>
        </w:rPr>
        <w:t xml:space="preserve"> dnů od</w:t>
      </w:r>
      <w:r w:rsidR="0051293B" w:rsidRPr="005E6ECB">
        <w:rPr>
          <w:rFonts w:ascii="Tahoma" w:hAnsi="Tahoma" w:cs="Tahoma"/>
          <w:sz w:val="22"/>
          <w:szCs w:val="22"/>
        </w:rPr>
        <w:t> </w:t>
      </w:r>
      <w:r w:rsidR="001F6E09" w:rsidRPr="005E6ECB">
        <w:rPr>
          <w:rFonts w:ascii="Tahoma" w:hAnsi="Tahoma" w:cs="Tahoma"/>
          <w:sz w:val="22"/>
          <w:szCs w:val="22"/>
        </w:rPr>
        <w:t>provedení</w:t>
      </w:r>
      <w:r w:rsidR="00F73FEB" w:rsidRPr="005E6ECB">
        <w:rPr>
          <w:rFonts w:ascii="Tahoma" w:hAnsi="Tahoma" w:cs="Tahoma"/>
          <w:sz w:val="22"/>
          <w:szCs w:val="22"/>
        </w:rPr>
        <w:t xml:space="preserve"> díla</w:t>
      </w:r>
      <w:r w:rsidRPr="005E6ECB">
        <w:rPr>
          <w:rFonts w:ascii="Tahoma" w:hAnsi="Tahoma" w:cs="Tahoma"/>
          <w:sz w:val="22"/>
          <w:szCs w:val="22"/>
        </w:rPr>
        <w:t>. Při</w:t>
      </w:r>
      <w:r w:rsidR="00A26434" w:rsidRPr="005E6ECB">
        <w:rPr>
          <w:rFonts w:ascii="Tahoma" w:hAnsi="Tahoma" w:cs="Tahoma"/>
          <w:sz w:val="22"/>
          <w:szCs w:val="22"/>
        </w:rPr>
        <w:t> </w:t>
      </w:r>
      <w:r w:rsidRPr="005E6ECB">
        <w:rPr>
          <w:rFonts w:ascii="Tahoma" w:hAnsi="Tahoma" w:cs="Tahoma"/>
          <w:sz w:val="22"/>
          <w:szCs w:val="22"/>
        </w:rPr>
        <w:t>nedodržení tohoto termínu se zhotovitel zavazuje uhradit objednateli veškeré náklady a</w:t>
      </w:r>
      <w:r w:rsidR="0051293B" w:rsidRPr="005E6ECB">
        <w:rPr>
          <w:rFonts w:ascii="Tahoma" w:hAnsi="Tahoma" w:cs="Tahoma"/>
          <w:sz w:val="22"/>
          <w:szCs w:val="22"/>
        </w:rPr>
        <w:t> </w:t>
      </w:r>
      <w:r w:rsidRPr="005E6ECB">
        <w:rPr>
          <w:rFonts w:ascii="Tahoma" w:hAnsi="Tahoma" w:cs="Tahoma"/>
          <w:sz w:val="22"/>
          <w:szCs w:val="22"/>
        </w:rPr>
        <w:t>škody</w:t>
      </w:r>
      <w:r w:rsidR="0051293B" w:rsidRPr="005E6ECB">
        <w:rPr>
          <w:rFonts w:ascii="Tahoma" w:hAnsi="Tahoma" w:cs="Tahoma"/>
          <w:sz w:val="22"/>
          <w:szCs w:val="22"/>
        </w:rPr>
        <w:t>, které mu tím vznikly.</w:t>
      </w:r>
    </w:p>
    <w:p w14:paraId="0528C6EF" w14:textId="77777777" w:rsidR="004A2DDB" w:rsidRPr="005E6EC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5E6ECB">
        <w:rPr>
          <w:rFonts w:ascii="Tahoma" w:hAnsi="Tahoma" w:cs="Tahoma"/>
          <w:sz w:val="22"/>
          <w:szCs w:val="22"/>
        </w:rPr>
        <w:t>Zhotovitel odpovídá za</w:t>
      </w:r>
      <w:r w:rsidR="0051293B" w:rsidRPr="005E6ECB">
        <w:rPr>
          <w:rFonts w:ascii="Tahoma" w:hAnsi="Tahoma" w:cs="Tahoma"/>
          <w:sz w:val="22"/>
          <w:szCs w:val="22"/>
        </w:rPr>
        <w:t> </w:t>
      </w:r>
      <w:r w:rsidRPr="005E6ECB">
        <w:rPr>
          <w:rFonts w:ascii="Tahoma" w:hAnsi="Tahoma" w:cs="Tahoma"/>
          <w:sz w:val="22"/>
          <w:szCs w:val="22"/>
        </w:rPr>
        <w:t>bezpečnost a</w:t>
      </w:r>
      <w:r w:rsidR="0051293B" w:rsidRPr="005E6ECB">
        <w:rPr>
          <w:rFonts w:ascii="Tahoma" w:hAnsi="Tahoma" w:cs="Tahoma"/>
          <w:sz w:val="22"/>
          <w:szCs w:val="22"/>
        </w:rPr>
        <w:t> ochranu zdraví všech osob v </w:t>
      </w:r>
      <w:r w:rsidRPr="005E6ECB">
        <w:rPr>
          <w:rFonts w:ascii="Tahoma" w:hAnsi="Tahoma" w:cs="Tahoma"/>
          <w:sz w:val="22"/>
          <w:szCs w:val="22"/>
        </w:rPr>
        <w:t>prostoru staveniště, za bezpečný přístup na</w:t>
      </w:r>
      <w:r w:rsidR="0051293B" w:rsidRPr="005E6ECB">
        <w:rPr>
          <w:rFonts w:ascii="Tahoma" w:hAnsi="Tahoma" w:cs="Tahoma"/>
          <w:sz w:val="22"/>
          <w:szCs w:val="22"/>
        </w:rPr>
        <w:t> stavbu, za </w:t>
      </w:r>
      <w:r w:rsidRPr="005E6ECB">
        <w:rPr>
          <w:rFonts w:ascii="Tahoma" w:hAnsi="Tahoma" w:cs="Tahoma"/>
          <w:sz w:val="22"/>
          <w:szCs w:val="22"/>
        </w:rPr>
        <w:t>dodržování bezpečnostních, hygienických a</w:t>
      </w:r>
      <w:r w:rsidR="0051293B" w:rsidRPr="005E6ECB">
        <w:rPr>
          <w:rFonts w:ascii="Tahoma" w:hAnsi="Tahoma" w:cs="Tahoma"/>
          <w:sz w:val="22"/>
          <w:szCs w:val="22"/>
        </w:rPr>
        <w:t> </w:t>
      </w:r>
      <w:r w:rsidRPr="005E6ECB">
        <w:rPr>
          <w:rFonts w:ascii="Tahoma" w:hAnsi="Tahoma" w:cs="Tahoma"/>
          <w:sz w:val="22"/>
          <w:szCs w:val="22"/>
        </w:rPr>
        <w:t>požárních předpisů, včetně prostoru zařízení staveniště, a</w:t>
      </w:r>
      <w:r w:rsidR="0051293B" w:rsidRPr="005E6ECB">
        <w:rPr>
          <w:rFonts w:ascii="Tahoma" w:hAnsi="Tahoma" w:cs="Tahoma"/>
          <w:sz w:val="22"/>
          <w:szCs w:val="22"/>
        </w:rPr>
        <w:t> </w:t>
      </w:r>
      <w:r w:rsidRPr="005E6ECB">
        <w:rPr>
          <w:rFonts w:ascii="Tahoma" w:hAnsi="Tahoma" w:cs="Tahoma"/>
          <w:sz w:val="22"/>
          <w:szCs w:val="22"/>
        </w:rPr>
        <w:t>za</w:t>
      </w:r>
      <w:r w:rsidR="0051293B" w:rsidRPr="005E6ECB">
        <w:rPr>
          <w:rFonts w:ascii="Tahoma" w:hAnsi="Tahoma" w:cs="Tahoma"/>
          <w:sz w:val="22"/>
          <w:szCs w:val="22"/>
        </w:rPr>
        <w:t> </w:t>
      </w:r>
      <w:r w:rsidRPr="005E6ECB">
        <w:rPr>
          <w:rFonts w:ascii="Tahoma" w:hAnsi="Tahoma" w:cs="Tahoma"/>
          <w:sz w:val="22"/>
          <w:szCs w:val="22"/>
        </w:rPr>
        <w:t>bezpečnost provozu v</w:t>
      </w:r>
      <w:r w:rsidR="0051293B" w:rsidRPr="005E6ECB">
        <w:rPr>
          <w:rFonts w:ascii="Tahoma" w:hAnsi="Tahoma" w:cs="Tahoma"/>
          <w:sz w:val="22"/>
          <w:szCs w:val="22"/>
        </w:rPr>
        <w:t> </w:t>
      </w:r>
      <w:r w:rsidRPr="005E6ECB">
        <w:rPr>
          <w:rFonts w:ascii="Tahoma" w:hAnsi="Tahoma" w:cs="Tahoma"/>
          <w:sz w:val="22"/>
          <w:szCs w:val="22"/>
        </w:rPr>
        <w:t>prostoru staveniště.</w:t>
      </w:r>
    </w:p>
    <w:p w14:paraId="08648184" w14:textId="77777777" w:rsidR="004A2DDB" w:rsidRPr="005E6EC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5E6ECB">
        <w:rPr>
          <w:rFonts w:ascii="Tahoma" w:hAnsi="Tahoma" w:cs="Tahoma"/>
          <w:sz w:val="22"/>
          <w:szCs w:val="22"/>
        </w:rPr>
        <w:t>Zhotovitel se zavazuje udržovat na</w:t>
      </w:r>
      <w:r w:rsidR="0051293B" w:rsidRPr="005E6ECB">
        <w:rPr>
          <w:rFonts w:ascii="Tahoma" w:hAnsi="Tahoma" w:cs="Tahoma"/>
          <w:sz w:val="22"/>
          <w:szCs w:val="22"/>
        </w:rPr>
        <w:t> </w:t>
      </w:r>
      <w:r w:rsidRPr="005E6ECB">
        <w:rPr>
          <w:rFonts w:ascii="Tahoma" w:hAnsi="Tahoma" w:cs="Tahoma"/>
          <w:sz w:val="22"/>
          <w:szCs w:val="22"/>
        </w:rPr>
        <w:t>převzatém staveništi pořádek a</w:t>
      </w:r>
      <w:r w:rsidR="0051293B" w:rsidRPr="005E6ECB">
        <w:rPr>
          <w:rFonts w:ascii="Tahoma" w:hAnsi="Tahoma" w:cs="Tahoma"/>
          <w:sz w:val="22"/>
          <w:szCs w:val="22"/>
        </w:rPr>
        <w:t> </w:t>
      </w:r>
      <w:r w:rsidRPr="005E6ECB">
        <w:rPr>
          <w:rFonts w:ascii="Tahoma" w:hAnsi="Tahoma" w:cs="Tahoma"/>
          <w:sz w:val="22"/>
          <w:szCs w:val="22"/>
        </w:rPr>
        <w:t>čistotu, na</w:t>
      </w:r>
      <w:r w:rsidR="0051293B" w:rsidRPr="005E6ECB">
        <w:rPr>
          <w:rFonts w:ascii="Tahoma" w:hAnsi="Tahoma" w:cs="Tahoma"/>
          <w:sz w:val="22"/>
          <w:szCs w:val="22"/>
        </w:rPr>
        <w:t> </w:t>
      </w:r>
      <w:r w:rsidRPr="005E6ECB">
        <w:rPr>
          <w:rFonts w:ascii="Tahoma" w:hAnsi="Tahoma" w:cs="Tahoma"/>
          <w:sz w:val="22"/>
          <w:szCs w:val="22"/>
        </w:rPr>
        <w:t>svůj náklad odstraňovat odpady a</w:t>
      </w:r>
      <w:r w:rsidR="0051293B" w:rsidRPr="005E6ECB">
        <w:rPr>
          <w:rFonts w:ascii="Tahoma" w:hAnsi="Tahoma" w:cs="Tahoma"/>
          <w:sz w:val="22"/>
          <w:szCs w:val="22"/>
        </w:rPr>
        <w:t> </w:t>
      </w:r>
      <w:r w:rsidRPr="005E6ECB">
        <w:rPr>
          <w:rFonts w:ascii="Tahoma" w:hAnsi="Tahoma" w:cs="Tahoma"/>
          <w:sz w:val="22"/>
          <w:szCs w:val="22"/>
        </w:rPr>
        <w:t>nečistoty vzniklé jeho činností, a</w:t>
      </w:r>
      <w:r w:rsidR="0051293B" w:rsidRPr="005E6ECB">
        <w:rPr>
          <w:rFonts w:ascii="Tahoma" w:hAnsi="Tahoma" w:cs="Tahoma"/>
          <w:sz w:val="22"/>
          <w:szCs w:val="22"/>
        </w:rPr>
        <w:t> </w:t>
      </w:r>
      <w:r w:rsidRPr="005E6ECB">
        <w:rPr>
          <w:rFonts w:ascii="Tahoma" w:hAnsi="Tahoma" w:cs="Tahoma"/>
          <w:sz w:val="22"/>
          <w:szCs w:val="22"/>
        </w:rPr>
        <w:t>to v</w:t>
      </w:r>
      <w:r w:rsidR="0051293B" w:rsidRPr="005E6ECB">
        <w:rPr>
          <w:rFonts w:ascii="Tahoma" w:hAnsi="Tahoma" w:cs="Tahoma"/>
          <w:sz w:val="22"/>
          <w:szCs w:val="22"/>
        </w:rPr>
        <w:t> </w:t>
      </w:r>
      <w:r w:rsidRPr="005E6ECB">
        <w:rPr>
          <w:rFonts w:ascii="Tahoma" w:hAnsi="Tahoma" w:cs="Tahoma"/>
          <w:sz w:val="22"/>
          <w:szCs w:val="22"/>
        </w:rPr>
        <w:t>souladu s požadavky uve</w:t>
      </w:r>
      <w:r w:rsidR="0051293B" w:rsidRPr="005E6ECB">
        <w:rPr>
          <w:rFonts w:ascii="Tahoma" w:hAnsi="Tahoma" w:cs="Tahoma"/>
          <w:sz w:val="22"/>
          <w:szCs w:val="22"/>
        </w:rPr>
        <w:t>denými v </w:t>
      </w:r>
      <w:r w:rsidRPr="005E6ECB">
        <w:rPr>
          <w:rFonts w:ascii="Tahoma" w:hAnsi="Tahoma" w:cs="Tahoma"/>
          <w:sz w:val="22"/>
          <w:szCs w:val="22"/>
        </w:rPr>
        <w:t>projektové dokumentaci a</w:t>
      </w:r>
      <w:r w:rsidR="0051293B" w:rsidRPr="005E6ECB">
        <w:rPr>
          <w:rFonts w:ascii="Tahoma" w:hAnsi="Tahoma" w:cs="Tahoma"/>
          <w:sz w:val="22"/>
          <w:szCs w:val="22"/>
        </w:rPr>
        <w:t> </w:t>
      </w:r>
      <w:r w:rsidRPr="005E6ECB">
        <w:rPr>
          <w:rFonts w:ascii="Tahoma" w:hAnsi="Tahoma" w:cs="Tahoma"/>
          <w:sz w:val="22"/>
          <w:szCs w:val="22"/>
        </w:rPr>
        <w:t>příslušnými předpisy, zejména ekologickými a o likvidaci odpadů.</w:t>
      </w:r>
    </w:p>
    <w:p w14:paraId="12C94B65" w14:textId="77777777" w:rsidR="004A2DDB" w:rsidRPr="005E6ECB" w:rsidRDefault="002A0962" w:rsidP="00362733">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I</w:t>
      </w:r>
      <w:r w:rsidR="004A2DDB" w:rsidRPr="005E6ECB">
        <w:rPr>
          <w:rFonts w:ascii="Tahoma" w:hAnsi="Tahoma" w:cs="Tahoma"/>
          <w:b/>
          <w:sz w:val="22"/>
          <w:szCs w:val="22"/>
        </w:rPr>
        <w:t>X.</w:t>
      </w:r>
      <w:r w:rsidR="00A045E6" w:rsidRPr="005E6ECB">
        <w:rPr>
          <w:rFonts w:ascii="Tahoma" w:hAnsi="Tahoma" w:cs="Tahoma"/>
          <w:b/>
          <w:sz w:val="22"/>
          <w:szCs w:val="22"/>
        </w:rPr>
        <w:br/>
      </w:r>
      <w:r w:rsidR="004A2DDB" w:rsidRPr="005E6ECB">
        <w:rPr>
          <w:rFonts w:ascii="Tahoma" w:hAnsi="Tahoma" w:cs="Tahoma"/>
          <w:b/>
          <w:sz w:val="22"/>
          <w:szCs w:val="22"/>
        </w:rPr>
        <w:t>Provádění díla</w:t>
      </w:r>
      <w:r w:rsidRPr="005E6ECB">
        <w:rPr>
          <w:rFonts w:ascii="Tahoma" w:hAnsi="Tahoma" w:cs="Tahoma"/>
          <w:b/>
          <w:sz w:val="22"/>
          <w:szCs w:val="22"/>
        </w:rPr>
        <w:t>, práva a povinnosti smluvních stran</w:t>
      </w:r>
    </w:p>
    <w:p w14:paraId="4F5E1C23"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je povinen:</w:t>
      </w:r>
    </w:p>
    <w:p w14:paraId="686A3843" w14:textId="77777777" w:rsidR="004A2DDB" w:rsidRPr="005E6ECB"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provést dílo řádně, včas a </w:t>
      </w:r>
      <w:r w:rsidR="004A2DDB" w:rsidRPr="005E6ECB">
        <w:rPr>
          <w:rFonts w:ascii="Tahoma" w:hAnsi="Tahoma" w:cs="Tahoma"/>
          <w:sz w:val="22"/>
          <w:szCs w:val="22"/>
        </w:rPr>
        <w:t>v odpovídající jakosti za použití postupů, které odpovídají právním předpisům ČR</w:t>
      </w:r>
      <w:r w:rsidR="00566FB9" w:rsidRPr="005E6ECB">
        <w:rPr>
          <w:rFonts w:ascii="Tahoma" w:hAnsi="Tahoma" w:cs="Tahoma"/>
          <w:sz w:val="22"/>
          <w:szCs w:val="22"/>
        </w:rPr>
        <w:t>; dílo musí odpovídat příslušným právním předpisům, normám nebo jiné dokumentaci vztahující se k provedení díla a umožňovat užívání, k</w:t>
      </w:r>
      <w:r w:rsidRPr="005E6ECB">
        <w:rPr>
          <w:rFonts w:ascii="Tahoma" w:hAnsi="Tahoma" w:cs="Tahoma"/>
          <w:sz w:val="22"/>
          <w:szCs w:val="22"/>
        </w:rPr>
        <w:t> </w:t>
      </w:r>
      <w:r w:rsidR="00566FB9" w:rsidRPr="005E6ECB">
        <w:rPr>
          <w:rFonts w:ascii="Tahoma" w:hAnsi="Tahoma" w:cs="Tahoma"/>
          <w:sz w:val="22"/>
          <w:szCs w:val="22"/>
        </w:rPr>
        <w:t>němuž bylo určeno a zhotoveno,</w:t>
      </w:r>
    </w:p>
    <w:p w14:paraId="4DFD6277" w14:textId="77777777" w:rsidR="004A2DDB" w:rsidRPr="005E6ECB"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dodržovat při </w:t>
      </w:r>
      <w:r w:rsidR="004A2DDB" w:rsidRPr="005E6ECB">
        <w:rPr>
          <w:rFonts w:ascii="Tahoma" w:hAnsi="Tahoma" w:cs="Tahoma"/>
          <w:sz w:val="22"/>
          <w:szCs w:val="22"/>
        </w:rPr>
        <w:t>provádění díla ujednání této smlouvy, řídit se podklady a</w:t>
      </w:r>
      <w:r w:rsidRPr="005E6ECB">
        <w:rPr>
          <w:rFonts w:ascii="Tahoma" w:hAnsi="Tahoma" w:cs="Tahoma"/>
          <w:sz w:val="22"/>
          <w:szCs w:val="22"/>
        </w:rPr>
        <w:t> </w:t>
      </w:r>
      <w:r w:rsidR="004A2DDB" w:rsidRPr="005E6ECB">
        <w:rPr>
          <w:rFonts w:ascii="Tahoma" w:hAnsi="Tahoma" w:cs="Tahoma"/>
          <w:sz w:val="22"/>
          <w:szCs w:val="22"/>
        </w:rPr>
        <w:t>pokyny objednatele a</w:t>
      </w:r>
      <w:r w:rsidRPr="005E6ECB">
        <w:rPr>
          <w:rFonts w:ascii="Tahoma" w:hAnsi="Tahoma" w:cs="Tahoma"/>
          <w:sz w:val="22"/>
          <w:szCs w:val="22"/>
        </w:rPr>
        <w:t> </w:t>
      </w:r>
      <w:r w:rsidR="004A2DDB" w:rsidRPr="005E6ECB">
        <w:rPr>
          <w:rFonts w:ascii="Tahoma" w:hAnsi="Tahoma" w:cs="Tahoma"/>
          <w:sz w:val="22"/>
          <w:szCs w:val="22"/>
        </w:rPr>
        <w:t>poskytnout mu požadovanou dokumentaci a</w:t>
      </w:r>
      <w:r w:rsidRPr="005E6ECB">
        <w:rPr>
          <w:rFonts w:ascii="Tahoma" w:hAnsi="Tahoma" w:cs="Tahoma"/>
          <w:sz w:val="22"/>
          <w:szCs w:val="22"/>
        </w:rPr>
        <w:t> </w:t>
      </w:r>
      <w:r w:rsidR="004A2DDB" w:rsidRPr="005E6ECB">
        <w:rPr>
          <w:rFonts w:ascii="Tahoma" w:hAnsi="Tahoma" w:cs="Tahoma"/>
          <w:sz w:val="22"/>
          <w:szCs w:val="22"/>
        </w:rPr>
        <w:t>informace,</w:t>
      </w:r>
    </w:p>
    <w:p w14:paraId="0CB7604D" w14:textId="77777777" w:rsidR="004A2DDB" w:rsidRPr="005E6ECB"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účastnit se na</w:t>
      </w:r>
      <w:r w:rsidR="008563D6" w:rsidRPr="005E6ECB">
        <w:rPr>
          <w:rFonts w:ascii="Tahoma" w:hAnsi="Tahoma" w:cs="Tahoma"/>
          <w:sz w:val="22"/>
          <w:szCs w:val="22"/>
        </w:rPr>
        <w:t> </w:t>
      </w:r>
      <w:r w:rsidRPr="005E6ECB">
        <w:rPr>
          <w:rFonts w:ascii="Tahoma" w:hAnsi="Tahoma" w:cs="Tahoma"/>
          <w:sz w:val="22"/>
          <w:szCs w:val="22"/>
        </w:rPr>
        <w:t>základě pozvánky objednatele všech jednání týkajících se předmětného díla,</w:t>
      </w:r>
    </w:p>
    <w:p w14:paraId="71F6211E" w14:textId="77777777" w:rsidR="00E43E40" w:rsidRPr="005E6ECB"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0C125F">
        <w:rPr>
          <w:rFonts w:ascii="Tahoma" w:hAnsi="Tahoma" w:cs="Tahoma"/>
          <w:sz w:val="22"/>
          <w:szCs w:val="22"/>
        </w:rPr>
        <w:t>do</w:t>
      </w:r>
      <w:r w:rsidR="008563D6" w:rsidRPr="000C125F">
        <w:rPr>
          <w:rFonts w:ascii="Tahoma" w:hAnsi="Tahoma" w:cs="Tahoma"/>
          <w:sz w:val="22"/>
          <w:szCs w:val="22"/>
        </w:rPr>
        <w:t> 7 </w:t>
      </w:r>
      <w:r w:rsidRPr="000C125F">
        <w:rPr>
          <w:rFonts w:ascii="Tahoma" w:hAnsi="Tahoma" w:cs="Tahoma"/>
          <w:sz w:val="22"/>
          <w:szCs w:val="22"/>
        </w:rPr>
        <w:t>dnů od</w:t>
      </w:r>
      <w:r w:rsidR="008563D6" w:rsidRPr="000C125F">
        <w:rPr>
          <w:rFonts w:ascii="Tahoma" w:hAnsi="Tahoma" w:cs="Tahoma"/>
          <w:sz w:val="22"/>
          <w:szCs w:val="22"/>
        </w:rPr>
        <w:t> </w:t>
      </w:r>
      <w:r w:rsidRPr="000C125F">
        <w:rPr>
          <w:rFonts w:ascii="Tahoma" w:hAnsi="Tahoma" w:cs="Tahoma"/>
          <w:sz w:val="22"/>
          <w:szCs w:val="22"/>
        </w:rPr>
        <w:t xml:space="preserve">předání staveniště </w:t>
      </w:r>
      <w:r w:rsidR="008563D6" w:rsidRPr="000C125F">
        <w:rPr>
          <w:rFonts w:ascii="Tahoma" w:hAnsi="Tahoma" w:cs="Tahoma"/>
          <w:sz w:val="22"/>
          <w:szCs w:val="22"/>
        </w:rPr>
        <w:t>zpracovat a </w:t>
      </w:r>
      <w:r w:rsidR="004A2DDB" w:rsidRPr="000C125F">
        <w:rPr>
          <w:rFonts w:ascii="Tahoma" w:hAnsi="Tahoma" w:cs="Tahoma"/>
          <w:sz w:val="22"/>
          <w:szCs w:val="22"/>
        </w:rPr>
        <w:t>objednateli předat</w:t>
      </w:r>
      <w:r w:rsidR="004A2DDB" w:rsidRPr="005E6ECB">
        <w:rPr>
          <w:rFonts w:ascii="Tahoma" w:hAnsi="Tahoma" w:cs="Tahoma"/>
          <w:sz w:val="22"/>
          <w:szCs w:val="22"/>
        </w:rPr>
        <w:t xml:space="preserve"> </w:t>
      </w:r>
      <w:r w:rsidR="00F73FEB" w:rsidRPr="005E6ECB">
        <w:rPr>
          <w:rFonts w:ascii="Tahoma" w:hAnsi="Tahoma" w:cs="Tahoma"/>
          <w:sz w:val="22"/>
          <w:szCs w:val="22"/>
        </w:rPr>
        <w:t xml:space="preserve">podrobný </w:t>
      </w:r>
      <w:r w:rsidR="004A2DDB" w:rsidRPr="005E6ECB">
        <w:rPr>
          <w:rFonts w:ascii="Tahoma" w:hAnsi="Tahoma" w:cs="Tahoma"/>
          <w:sz w:val="22"/>
          <w:szCs w:val="22"/>
        </w:rPr>
        <w:t>harmonogram výstavby. Zhotovitel je povinen harmonogram výstavby průběžně aktualizovat a</w:t>
      </w:r>
      <w:r w:rsidR="008563D6" w:rsidRPr="005E6ECB">
        <w:rPr>
          <w:rFonts w:ascii="Tahoma" w:hAnsi="Tahoma" w:cs="Tahoma"/>
          <w:sz w:val="22"/>
          <w:szCs w:val="22"/>
        </w:rPr>
        <w:t> </w:t>
      </w:r>
      <w:r w:rsidR="004A2DDB" w:rsidRPr="005E6ECB">
        <w:rPr>
          <w:rFonts w:ascii="Tahoma" w:hAnsi="Tahoma" w:cs="Tahoma"/>
          <w:sz w:val="22"/>
          <w:szCs w:val="22"/>
        </w:rPr>
        <w:t xml:space="preserve">aktualizace neprodleně předkládat </w:t>
      </w:r>
      <w:r w:rsidR="00495FD8" w:rsidRPr="005E6ECB">
        <w:rPr>
          <w:rFonts w:ascii="Tahoma" w:hAnsi="Tahoma" w:cs="Tahoma"/>
          <w:sz w:val="22"/>
          <w:szCs w:val="22"/>
        </w:rPr>
        <w:t xml:space="preserve">osobě vykonávající technický dozor stavebníka a </w:t>
      </w:r>
      <w:r w:rsidR="004A2DDB" w:rsidRPr="005E6ECB">
        <w:rPr>
          <w:rFonts w:ascii="Tahoma" w:hAnsi="Tahoma" w:cs="Tahoma"/>
          <w:sz w:val="22"/>
          <w:szCs w:val="22"/>
        </w:rPr>
        <w:t>objednateli</w:t>
      </w:r>
      <w:r w:rsidR="00E43E40" w:rsidRPr="005E6ECB">
        <w:rPr>
          <w:rFonts w:ascii="Tahoma" w:hAnsi="Tahoma" w:cs="Tahoma"/>
          <w:sz w:val="22"/>
          <w:szCs w:val="22"/>
        </w:rPr>
        <w:t>,</w:t>
      </w:r>
    </w:p>
    <w:p w14:paraId="0A61701E" w14:textId="77777777" w:rsidR="00134EC6" w:rsidRPr="005E6ECB"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dbát při </w:t>
      </w:r>
      <w:r w:rsidR="00134EC6" w:rsidRPr="005E6ECB">
        <w:rPr>
          <w:rFonts w:ascii="Tahoma" w:hAnsi="Tahoma" w:cs="Tahoma"/>
          <w:sz w:val="22"/>
          <w:szCs w:val="22"/>
        </w:rPr>
        <w:t>provádění díla na</w:t>
      </w:r>
      <w:r w:rsidRPr="005E6ECB">
        <w:rPr>
          <w:rFonts w:ascii="Tahoma" w:hAnsi="Tahoma" w:cs="Tahoma"/>
          <w:sz w:val="22"/>
          <w:szCs w:val="22"/>
        </w:rPr>
        <w:t> ochranu životního prostředí a </w:t>
      </w:r>
      <w:r w:rsidR="00134EC6" w:rsidRPr="005E6ECB">
        <w:rPr>
          <w:rFonts w:ascii="Tahoma" w:hAnsi="Tahoma" w:cs="Tahoma"/>
          <w:sz w:val="22"/>
          <w:szCs w:val="22"/>
        </w:rPr>
        <w:t>dodržovat platné technické, bezpečnostní, zdravotní, hygienické a</w:t>
      </w:r>
      <w:r w:rsidRPr="005E6ECB">
        <w:rPr>
          <w:rFonts w:ascii="Tahoma" w:hAnsi="Tahoma" w:cs="Tahoma"/>
          <w:sz w:val="22"/>
          <w:szCs w:val="22"/>
        </w:rPr>
        <w:t> </w:t>
      </w:r>
      <w:r w:rsidR="00134EC6" w:rsidRPr="005E6ECB">
        <w:rPr>
          <w:rFonts w:ascii="Tahoma" w:hAnsi="Tahoma" w:cs="Tahoma"/>
          <w:sz w:val="22"/>
          <w:szCs w:val="22"/>
        </w:rPr>
        <w:t>jiné předpisy, včetně předpisů týkajících se ochrany životního prostředí,</w:t>
      </w:r>
    </w:p>
    <w:p w14:paraId="5716D7E2" w14:textId="4F404C7E" w:rsidR="004A2DDB" w:rsidRPr="005E6ECB"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 xml:space="preserve">v dostatečném předstihu před jejich osazováním do stavby v rámci tzv. „vzorkování″ </w:t>
      </w:r>
      <w:r w:rsidR="00E43E40" w:rsidRPr="005E6ECB">
        <w:rPr>
          <w:rFonts w:ascii="Tahoma" w:hAnsi="Tahoma" w:cs="Tahoma"/>
          <w:sz w:val="22"/>
          <w:szCs w:val="22"/>
        </w:rPr>
        <w:t>doložit platné atesty či certifikáty, případně další dokumenty prokazující spl</w:t>
      </w:r>
      <w:r w:rsidR="008563D6" w:rsidRPr="005E6ECB">
        <w:rPr>
          <w:rFonts w:ascii="Tahoma" w:hAnsi="Tahoma" w:cs="Tahoma"/>
          <w:sz w:val="22"/>
          <w:szCs w:val="22"/>
        </w:rPr>
        <w:t>nění požadovaných technických a </w:t>
      </w:r>
      <w:r w:rsidR="00E43E40" w:rsidRPr="005E6ECB">
        <w:rPr>
          <w:rFonts w:ascii="Tahoma" w:hAnsi="Tahoma" w:cs="Tahoma"/>
          <w:sz w:val="22"/>
          <w:szCs w:val="22"/>
        </w:rPr>
        <w:t>kvalitativních parametrů používaných výrobků a</w:t>
      </w:r>
      <w:r w:rsidR="008563D6" w:rsidRPr="005E6ECB">
        <w:rPr>
          <w:rFonts w:ascii="Tahoma" w:hAnsi="Tahoma" w:cs="Tahoma"/>
          <w:sz w:val="22"/>
          <w:szCs w:val="22"/>
        </w:rPr>
        <w:t> materiálů, a to nejpozději před </w:t>
      </w:r>
      <w:r w:rsidR="00E43E40" w:rsidRPr="005E6ECB">
        <w:rPr>
          <w:rFonts w:ascii="Tahoma" w:hAnsi="Tahoma" w:cs="Tahoma"/>
          <w:sz w:val="22"/>
          <w:szCs w:val="22"/>
        </w:rPr>
        <w:t>jejich osazováním do stavby. Bez</w:t>
      </w:r>
      <w:r w:rsidR="008563D6" w:rsidRPr="005E6ECB">
        <w:rPr>
          <w:rFonts w:ascii="Tahoma" w:hAnsi="Tahoma" w:cs="Tahoma"/>
          <w:sz w:val="22"/>
          <w:szCs w:val="22"/>
        </w:rPr>
        <w:t> </w:t>
      </w:r>
      <w:r w:rsidR="00E43E40" w:rsidRPr="005E6ECB">
        <w:rPr>
          <w:rFonts w:ascii="Tahoma" w:hAnsi="Tahoma" w:cs="Tahoma"/>
          <w:sz w:val="22"/>
          <w:szCs w:val="22"/>
        </w:rPr>
        <w:t>doložení těchto atestů není zhotovitel oprávněn započít s osazováním příslušných výrobků do stavby</w:t>
      </w:r>
      <w:r w:rsidR="004A2DDB" w:rsidRPr="005E6ECB">
        <w:rPr>
          <w:rFonts w:ascii="Tahoma" w:hAnsi="Tahoma" w:cs="Tahoma"/>
          <w:sz w:val="22"/>
          <w:szCs w:val="22"/>
        </w:rPr>
        <w:t>.</w:t>
      </w:r>
    </w:p>
    <w:p w14:paraId="2264E0A8" w14:textId="7A1053C3" w:rsidR="001727EA" w:rsidRPr="005E6ECB" w:rsidRDefault="004A2DDB" w:rsidP="00F5380B">
      <w:pPr>
        <w:pStyle w:val="Smlouva-slo0"/>
        <w:numPr>
          <w:ilvl w:val="0"/>
          <w:numId w:val="7"/>
        </w:numPr>
        <w:spacing w:line="240" w:lineRule="auto"/>
        <w:rPr>
          <w:rFonts w:ascii="Tahoma" w:hAnsi="Tahoma" w:cs="Tahoma"/>
          <w:sz w:val="22"/>
          <w:szCs w:val="22"/>
        </w:rPr>
      </w:pPr>
      <w:r w:rsidRPr="005E6ECB">
        <w:rPr>
          <w:rFonts w:ascii="Tahoma" w:hAnsi="Tahoma" w:cs="Tahoma"/>
          <w:sz w:val="22"/>
          <w:szCs w:val="22"/>
        </w:rPr>
        <w:t>Zhotovitel je p</w:t>
      </w:r>
      <w:r w:rsidR="008563D6" w:rsidRPr="005E6ECB">
        <w:rPr>
          <w:rFonts w:ascii="Tahoma" w:hAnsi="Tahoma" w:cs="Tahoma"/>
          <w:sz w:val="22"/>
          <w:szCs w:val="22"/>
        </w:rPr>
        <w:t>ovinen informovat objednatele</w:t>
      </w:r>
      <w:r w:rsidR="00672EAB" w:rsidRPr="005E6ECB">
        <w:rPr>
          <w:rFonts w:ascii="Tahoma" w:hAnsi="Tahoma" w:cs="Tahoma"/>
          <w:sz w:val="22"/>
          <w:szCs w:val="22"/>
        </w:rPr>
        <w:t xml:space="preserve"> a zároveň osobu vykonávající technický dozor stavebníka</w:t>
      </w:r>
      <w:r w:rsidR="008563D6" w:rsidRPr="005E6ECB">
        <w:rPr>
          <w:rFonts w:ascii="Tahoma" w:hAnsi="Tahoma" w:cs="Tahoma"/>
          <w:sz w:val="22"/>
          <w:szCs w:val="22"/>
        </w:rPr>
        <w:t xml:space="preserve"> o </w:t>
      </w:r>
      <w:r w:rsidRPr="005E6ECB">
        <w:rPr>
          <w:rFonts w:ascii="Tahoma" w:hAnsi="Tahoma" w:cs="Tahoma"/>
          <w:sz w:val="22"/>
          <w:szCs w:val="22"/>
        </w:rPr>
        <w:t>skutečnostech majících vliv na</w:t>
      </w:r>
      <w:r w:rsidR="008563D6" w:rsidRPr="005E6ECB">
        <w:rPr>
          <w:rFonts w:ascii="Tahoma" w:hAnsi="Tahoma" w:cs="Tahoma"/>
          <w:sz w:val="22"/>
          <w:szCs w:val="22"/>
        </w:rPr>
        <w:t> </w:t>
      </w:r>
      <w:r w:rsidRPr="005E6ECB">
        <w:rPr>
          <w:rFonts w:ascii="Tahoma" w:hAnsi="Tahoma" w:cs="Tahoma"/>
          <w:sz w:val="22"/>
          <w:szCs w:val="22"/>
        </w:rPr>
        <w:t xml:space="preserve">plnění </w:t>
      </w:r>
      <w:r w:rsidR="00A26434" w:rsidRPr="005E6ECB">
        <w:rPr>
          <w:rFonts w:ascii="Tahoma" w:hAnsi="Tahoma" w:cs="Tahoma"/>
          <w:sz w:val="22"/>
          <w:szCs w:val="22"/>
        </w:rPr>
        <w:t xml:space="preserve">této </w:t>
      </w:r>
      <w:r w:rsidRPr="005E6ECB">
        <w:rPr>
          <w:rFonts w:ascii="Tahoma" w:hAnsi="Tahoma" w:cs="Tahoma"/>
          <w:sz w:val="22"/>
          <w:szCs w:val="22"/>
        </w:rPr>
        <w:t>smlouvy, a</w:t>
      </w:r>
      <w:r w:rsidR="008563D6" w:rsidRPr="005E6ECB">
        <w:rPr>
          <w:rFonts w:ascii="Tahoma" w:hAnsi="Tahoma" w:cs="Tahoma"/>
          <w:sz w:val="22"/>
          <w:szCs w:val="22"/>
        </w:rPr>
        <w:t> </w:t>
      </w:r>
      <w:r w:rsidRPr="005E6ECB">
        <w:rPr>
          <w:rFonts w:ascii="Tahoma" w:hAnsi="Tahoma" w:cs="Tahoma"/>
          <w:sz w:val="22"/>
          <w:szCs w:val="22"/>
        </w:rPr>
        <w:t>to neprodleně, nejpozději následující pracovní den poté, kdy příslušná skutečnost nastane nebo zhotovitel zjistí, že by nastat mohla. Informace dle</w:t>
      </w:r>
      <w:r w:rsidR="008563D6" w:rsidRPr="005E6ECB">
        <w:rPr>
          <w:rFonts w:ascii="Tahoma" w:hAnsi="Tahoma" w:cs="Tahoma"/>
          <w:sz w:val="22"/>
          <w:szCs w:val="22"/>
        </w:rPr>
        <w:t> </w:t>
      </w:r>
      <w:r w:rsidRPr="005E6ECB">
        <w:rPr>
          <w:rFonts w:ascii="Tahoma" w:hAnsi="Tahoma" w:cs="Tahoma"/>
          <w:sz w:val="22"/>
          <w:szCs w:val="22"/>
        </w:rPr>
        <w:t xml:space="preserve">předchozí věty budou </w:t>
      </w:r>
      <w:r w:rsidR="00672EAB" w:rsidRPr="005E6ECB">
        <w:rPr>
          <w:rFonts w:ascii="Tahoma" w:hAnsi="Tahoma" w:cs="Tahoma"/>
          <w:sz w:val="22"/>
          <w:szCs w:val="22"/>
        </w:rPr>
        <w:t xml:space="preserve">objednateli </w:t>
      </w:r>
      <w:r w:rsidRPr="005E6ECB">
        <w:rPr>
          <w:rFonts w:ascii="Tahoma" w:hAnsi="Tahoma" w:cs="Tahoma"/>
          <w:sz w:val="22"/>
          <w:szCs w:val="22"/>
        </w:rPr>
        <w:t>zaslány elektronickou poštou na</w:t>
      </w:r>
      <w:r w:rsidR="008563D6" w:rsidRPr="005E6ECB">
        <w:rPr>
          <w:rFonts w:ascii="Tahoma" w:hAnsi="Tahoma" w:cs="Tahoma"/>
          <w:sz w:val="22"/>
          <w:szCs w:val="22"/>
        </w:rPr>
        <w:t> </w:t>
      </w:r>
      <w:r w:rsidRPr="005E6ECB">
        <w:rPr>
          <w:rFonts w:ascii="Tahoma" w:hAnsi="Tahoma" w:cs="Tahoma"/>
          <w:sz w:val="22"/>
          <w:szCs w:val="22"/>
        </w:rPr>
        <w:t>adresu</w:t>
      </w:r>
      <w:r w:rsidRPr="00C438EB">
        <w:rPr>
          <w:rFonts w:ascii="Tahoma" w:hAnsi="Tahoma" w:cs="Tahoma"/>
          <w:sz w:val="22"/>
          <w:szCs w:val="22"/>
        </w:rPr>
        <w:t xml:space="preserve">: </w:t>
      </w:r>
      <w:hyperlink r:id="rId13" w:history="1">
        <w:r w:rsidR="00674CBF" w:rsidRPr="001F569F">
          <w:rPr>
            <w:rStyle w:val="Hypertextovodkaz"/>
            <w:rFonts w:ascii="Tahoma" w:hAnsi="Tahoma" w:cs="Tahoma"/>
            <w:sz w:val="22"/>
            <w:szCs w:val="22"/>
          </w:rPr>
          <w:t>jan.vanek@msnopava.cz</w:t>
        </w:r>
      </w:hyperlink>
      <w:r w:rsidR="00C438EB" w:rsidRPr="00C438EB">
        <w:rPr>
          <w:rFonts w:ascii="Tahoma" w:hAnsi="Tahoma" w:cs="Tahoma"/>
          <w:sz w:val="22"/>
          <w:szCs w:val="22"/>
        </w:rPr>
        <w:t xml:space="preserve">, a </w:t>
      </w:r>
      <w:hyperlink r:id="rId14" w:history="1">
        <w:r w:rsidR="00674CBF" w:rsidRPr="001F569F">
          <w:rPr>
            <w:rStyle w:val="Hypertextovodkaz"/>
            <w:rFonts w:ascii="Tahoma" w:hAnsi="Tahoma" w:cs="Tahoma"/>
            <w:sz w:val="22"/>
            <w:szCs w:val="22"/>
          </w:rPr>
          <w:t>tomas.nagy@msnopava.cz</w:t>
        </w:r>
      </w:hyperlink>
      <w:r w:rsidRPr="005E6ECB">
        <w:rPr>
          <w:rFonts w:ascii="Tahoma" w:hAnsi="Tahoma" w:cs="Tahoma"/>
          <w:sz w:val="22"/>
          <w:szCs w:val="22"/>
        </w:rPr>
        <w:t>. Zhotovitel je povinen i</w:t>
      </w:r>
      <w:r w:rsidR="008563D6" w:rsidRPr="005E6ECB">
        <w:rPr>
          <w:rFonts w:ascii="Tahoma" w:hAnsi="Tahoma" w:cs="Tahoma"/>
          <w:sz w:val="22"/>
          <w:szCs w:val="22"/>
        </w:rPr>
        <w:t>nformovat objednatele</w:t>
      </w:r>
      <w:r w:rsidR="00672EAB" w:rsidRPr="005E6ECB">
        <w:rPr>
          <w:rFonts w:ascii="Tahoma" w:hAnsi="Tahoma" w:cs="Tahoma"/>
          <w:sz w:val="22"/>
          <w:szCs w:val="22"/>
        </w:rPr>
        <w:t xml:space="preserve"> a osobu vykonávající technický dozor stavebníka</w:t>
      </w:r>
      <w:r w:rsidR="008563D6" w:rsidRPr="005E6ECB">
        <w:rPr>
          <w:rFonts w:ascii="Tahoma" w:hAnsi="Tahoma" w:cs="Tahoma"/>
          <w:sz w:val="22"/>
          <w:szCs w:val="22"/>
        </w:rPr>
        <w:t xml:space="preserve"> zejména:</w:t>
      </w:r>
    </w:p>
    <w:p w14:paraId="130B418F" w14:textId="77777777" w:rsidR="004A2DDB" w:rsidRPr="005E6ECB"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zjistí</w:t>
      </w:r>
      <w:r w:rsidRPr="005E6ECB">
        <w:rPr>
          <w:rFonts w:ascii="Tahoma" w:hAnsi="Tahoma" w:cs="Tahoma"/>
          <w:sz w:val="22"/>
          <w:szCs w:val="22"/>
        </w:rPr>
        <w:noBreakHyphen/>
      </w:r>
      <w:r w:rsidR="004A2DDB" w:rsidRPr="005E6ECB">
        <w:rPr>
          <w:rFonts w:ascii="Tahoma" w:hAnsi="Tahoma" w:cs="Tahoma"/>
          <w:sz w:val="22"/>
          <w:szCs w:val="22"/>
        </w:rPr>
        <w:t>li při</w:t>
      </w:r>
      <w:r w:rsidRPr="005E6ECB">
        <w:rPr>
          <w:rFonts w:ascii="Tahoma" w:hAnsi="Tahoma" w:cs="Tahoma"/>
          <w:sz w:val="22"/>
          <w:szCs w:val="22"/>
        </w:rPr>
        <w:t> </w:t>
      </w:r>
      <w:r w:rsidR="004A2DDB" w:rsidRPr="005E6ECB">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5E6ECB"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5E6ECB">
        <w:rPr>
          <w:rFonts w:ascii="Tahoma" w:hAnsi="Tahoma" w:cs="Tahoma"/>
          <w:sz w:val="22"/>
          <w:szCs w:val="22"/>
        </w:rPr>
        <w:t>o</w:t>
      </w:r>
      <w:r w:rsidR="008563D6" w:rsidRPr="005E6ECB">
        <w:rPr>
          <w:rFonts w:ascii="Tahoma" w:hAnsi="Tahoma" w:cs="Tahoma"/>
          <w:sz w:val="22"/>
          <w:szCs w:val="22"/>
        </w:rPr>
        <w:t> </w:t>
      </w:r>
      <w:r w:rsidRPr="005E6ECB">
        <w:rPr>
          <w:rFonts w:ascii="Tahoma" w:hAnsi="Tahoma" w:cs="Tahoma"/>
          <w:sz w:val="22"/>
          <w:szCs w:val="22"/>
        </w:rPr>
        <w:t>případné nevhodnosti realizace vyžadovaných prací,</w:t>
      </w:r>
    </w:p>
    <w:p w14:paraId="4B21F76A" w14:textId="77777777" w:rsidR="004A2DDB" w:rsidRPr="005E6ECB"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5E6ECB">
        <w:rPr>
          <w:rFonts w:ascii="Tahoma" w:hAnsi="Tahoma" w:cs="Tahoma"/>
          <w:sz w:val="22"/>
          <w:szCs w:val="22"/>
        </w:rPr>
        <w:t>zjistí</w:t>
      </w:r>
      <w:r w:rsidR="008563D6" w:rsidRPr="005E6ECB">
        <w:rPr>
          <w:rFonts w:ascii="Tahoma" w:hAnsi="Tahoma" w:cs="Tahoma"/>
          <w:sz w:val="22"/>
          <w:szCs w:val="22"/>
        </w:rPr>
        <w:noBreakHyphen/>
      </w:r>
      <w:r w:rsidRPr="005E6ECB">
        <w:rPr>
          <w:rFonts w:ascii="Tahoma" w:hAnsi="Tahoma" w:cs="Tahoma"/>
          <w:sz w:val="22"/>
          <w:szCs w:val="22"/>
        </w:rPr>
        <w:t>li</w:t>
      </w:r>
      <w:r w:rsidR="008563D6" w:rsidRPr="005E6ECB">
        <w:rPr>
          <w:rFonts w:ascii="Tahoma" w:hAnsi="Tahoma" w:cs="Tahoma"/>
          <w:sz w:val="22"/>
          <w:szCs w:val="22"/>
        </w:rPr>
        <w:t xml:space="preserve"> </w:t>
      </w:r>
      <w:r w:rsidRPr="005E6ECB">
        <w:rPr>
          <w:rFonts w:ascii="Tahoma" w:hAnsi="Tahoma" w:cs="Tahoma"/>
          <w:sz w:val="22"/>
          <w:szCs w:val="22"/>
        </w:rPr>
        <w:t>v projektové dokumentaci stavby dle</w:t>
      </w:r>
      <w:r w:rsidR="008563D6" w:rsidRPr="005E6ECB">
        <w:rPr>
          <w:rFonts w:ascii="Tahoma" w:hAnsi="Tahoma" w:cs="Tahoma"/>
          <w:sz w:val="22"/>
          <w:szCs w:val="22"/>
        </w:rPr>
        <w:t> </w:t>
      </w:r>
      <w:r w:rsidRPr="005E6ECB">
        <w:rPr>
          <w:rFonts w:ascii="Tahoma" w:hAnsi="Tahoma" w:cs="Tahoma"/>
          <w:sz w:val="22"/>
          <w:szCs w:val="22"/>
        </w:rPr>
        <w:t>této</w:t>
      </w:r>
      <w:r w:rsidR="008563D6" w:rsidRPr="005E6ECB">
        <w:rPr>
          <w:rFonts w:ascii="Tahoma" w:hAnsi="Tahoma" w:cs="Tahoma"/>
          <w:sz w:val="22"/>
          <w:szCs w:val="22"/>
        </w:rPr>
        <w:t xml:space="preserve"> smlouvy vady. Objednatel se na </w:t>
      </w:r>
      <w:r w:rsidRPr="005E6ECB">
        <w:rPr>
          <w:rFonts w:ascii="Tahoma" w:hAnsi="Tahoma" w:cs="Tahoma"/>
          <w:sz w:val="22"/>
          <w:szCs w:val="22"/>
        </w:rPr>
        <w:t>základě informace zhotovitele vyjádří, zda budou vady odstraněny,</w:t>
      </w:r>
      <w:r w:rsidR="008563D6" w:rsidRPr="005E6ECB">
        <w:rPr>
          <w:rFonts w:ascii="Tahoma" w:hAnsi="Tahoma" w:cs="Tahoma"/>
          <w:sz w:val="22"/>
          <w:szCs w:val="22"/>
        </w:rPr>
        <w:t xml:space="preserve"> </w:t>
      </w:r>
      <w:r w:rsidRPr="005E6ECB">
        <w:rPr>
          <w:rFonts w:ascii="Tahoma" w:hAnsi="Tahoma" w:cs="Tahoma"/>
          <w:sz w:val="22"/>
          <w:szCs w:val="22"/>
        </w:rPr>
        <w:t>či na provedení díla dle</w:t>
      </w:r>
      <w:r w:rsidR="008563D6" w:rsidRPr="005E6ECB">
        <w:rPr>
          <w:rFonts w:ascii="Tahoma" w:hAnsi="Tahoma" w:cs="Tahoma"/>
          <w:sz w:val="22"/>
          <w:szCs w:val="22"/>
        </w:rPr>
        <w:t> </w:t>
      </w:r>
      <w:r w:rsidRPr="005E6ECB">
        <w:rPr>
          <w:rFonts w:ascii="Tahoma" w:hAnsi="Tahoma" w:cs="Tahoma"/>
          <w:sz w:val="22"/>
          <w:szCs w:val="22"/>
        </w:rPr>
        <w:t>vadné projektové dokumentace trvá. Pokud se objednatel rozhodne vady odstranit a</w:t>
      </w:r>
      <w:r w:rsidR="008563D6" w:rsidRPr="005E6ECB">
        <w:rPr>
          <w:rFonts w:ascii="Tahoma" w:hAnsi="Tahoma" w:cs="Tahoma"/>
          <w:sz w:val="22"/>
          <w:szCs w:val="22"/>
        </w:rPr>
        <w:t> </w:t>
      </w:r>
      <w:r w:rsidRPr="005E6ECB">
        <w:rPr>
          <w:rFonts w:ascii="Tahoma" w:hAnsi="Tahoma" w:cs="Tahoma"/>
          <w:sz w:val="22"/>
          <w:szCs w:val="22"/>
        </w:rPr>
        <w:t>jejich odstranění bude trvat déle než týden, dohodnou se zhotovitel a</w:t>
      </w:r>
      <w:r w:rsidR="008563D6" w:rsidRPr="005E6ECB">
        <w:rPr>
          <w:rFonts w:ascii="Tahoma" w:hAnsi="Tahoma" w:cs="Tahoma"/>
          <w:sz w:val="22"/>
          <w:szCs w:val="22"/>
        </w:rPr>
        <w:t> </w:t>
      </w:r>
      <w:r w:rsidRPr="005E6ECB">
        <w:rPr>
          <w:rFonts w:ascii="Tahoma" w:hAnsi="Tahoma" w:cs="Tahoma"/>
          <w:sz w:val="22"/>
          <w:szCs w:val="22"/>
        </w:rPr>
        <w:t>objednatel na</w:t>
      </w:r>
      <w:r w:rsidR="008563D6" w:rsidRPr="005E6ECB">
        <w:rPr>
          <w:rFonts w:ascii="Tahoma" w:hAnsi="Tahoma" w:cs="Tahoma"/>
          <w:sz w:val="22"/>
          <w:szCs w:val="22"/>
        </w:rPr>
        <w:t> </w:t>
      </w:r>
      <w:r w:rsidRPr="005E6ECB">
        <w:rPr>
          <w:rFonts w:ascii="Tahoma" w:hAnsi="Tahoma" w:cs="Tahoma"/>
          <w:sz w:val="22"/>
          <w:szCs w:val="22"/>
        </w:rPr>
        <w:t>dalším p</w:t>
      </w:r>
      <w:r w:rsidR="008563D6" w:rsidRPr="005E6ECB">
        <w:rPr>
          <w:rFonts w:ascii="Tahoma" w:hAnsi="Tahoma" w:cs="Tahoma"/>
          <w:sz w:val="22"/>
          <w:szCs w:val="22"/>
        </w:rPr>
        <w:t>ostupu do doby odstranění vady.</w:t>
      </w:r>
    </w:p>
    <w:p w14:paraId="711D70FA" w14:textId="77777777" w:rsidR="00BB3051" w:rsidRPr="005E6ECB" w:rsidRDefault="00BB3051" w:rsidP="00F5380B">
      <w:pPr>
        <w:pStyle w:val="Smlouva-slo0"/>
        <w:numPr>
          <w:ilvl w:val="0"/>
          <w:numId w:val="7"/>
        </w:numPr>
        <w:spacing w:line="240" w:lineRule="auto"/>
        <w:rPr>
          <w:rFonts w:ascii="Tahoma" w:hAnsi="Tahoma" w:cs="Tahoma"/>
          <w:sz w:val="22"/>
          <w:szCs w:val="22"/>
        </w:rPr>
      </w:pPr>
      <w:r w:rsidRPr="005E6ECB">
        <w:rPr>
          <w:rFonts w:ascii="Tahoma" w:hAnsi="Tahoma" w:cs="Tahoma"/>
          <w:sz w:val="22"/>
          <w:szCs w:val="22"/>
        </w:rPr>
        <w:t>Zhotovitel jako od</w:t>
      </w:r>
      <w:r w:rsidR="00D67F19" w:rsidRPr="005E6ECB">
        <w:rPr>
          <w:rFonts w:ascii="Tahoma" w:hAnsi="Tahoma" w:cs="Tahoma"/>
          <w:sz w:val="22"/>
          <w:szCs w:val="22"/>
        </w:rPr>
        <w:t>borně způsobilá osoba je povinen</w:t>
      </w:r>
      <w:r w:rsidRPr="005E6ECB">
        <w:rPr>
          <w:rFonts w:ascii="Tahoma" w:hAnsi="Tahoma" w:cs="Tahoma"/>
          <w:sz w:val="22"/>
          <w:szCs w:val="22"/>
        </w:rPr>
        <w:t xml:space="preserve"> zkontrolovat technickou část předané dokumentace </w:t>
      </w:r>
      <w:r w:rsidR="009204E2" w:rsidRPr="005E6ECB">
        <w:rPr>
          <w:rFonts w:ascii="Tahoma" w:hAnsi="Tahoma" w:cs="Tahoma"/>
          <w:sz w:val="22"/>
          <w:szCs w:val="22"/>
        </w:rPr>
        <w:t>vč. jejího rozsahu a obsahu dl</w:t>
      </w:r>
      <w:r w:rsidR="001B4AF4" w:rsidRPr="005E6ECB">
        <w:rPr>
          <w:rFonts w:ascii="Tahoma" w:hAnsi="Tahoma" w:cs="Tahoma"/>
          <w:sz w:val="22"/>
          <w:szCs w:val="22"/>
        </w:rPr>
        <w:t>e požadavků stavebního zákona a </w:t>
      </w:r>
      <w:r w:rsidR="009204E2" w:rsidRPr="005E6ECB">
        <w:rPr>
          <w:rFonts w:ascii="Tahoma" w:hAnsi="Tahoma" w:cs="Tahoma"/>
          <w:sz w:val="22"/>
          <w:szCs w:val="22"/>
        </w:rPr>
        <w:t xml:space="preserve">souvisejících předpisů </w:t>
      </w:r>
      <w:r w:rsidRPr="005E6EC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zabezpečí veškerá potřebná povolení k uzavírkám, prokopávkám</w:t>
      </w:r>
      <w:r w:rsidR="008563D6" w:rsidRPr="005E6ECB">
        <w:rPr>
          <w:rFonts w:ascii="Tahoma" w:hAnsi="Tahoma" w:cs="Tahoma"/>
          <w:sz w:val="22"/>
          <w:szCs w:val="22"/>
        </w:rPr>
        <w:t>, záborům komunikací, osazení a </w:t>
      </w:r>
      <w:r w:rsidRPr="005E6ECB">
        <w:rPr>
          <w:rFonts w:ascii="Tahoma" w:hAnsi="Tahoma" w:cs="Tahoma"/>
          <w:sz w:val="22"/>
          <w:szCs w:val="22"/>
        </w:rPr>
        <w:t>údržbu provizorní</w:t>
      </w:r>
      <w:r w:rsidR="008563D6" w:rsidRPr="005E6ECB">
        <w:rPr>
          <w:rFonts w:ascii="Tahoma" w:hAnsi="Tahoma" w:cs="Tahoma"/>
          <w:sz w:val="22"/>
          <w:szCs w:val="22"/>
        </w:rPr>
        <w:t>ho dopravního značení apod. dle </w:t>
      </w:r>
      <w:r w:rsidRPr="005E6ECB">
        <w:rPr>
          <w:rFonts w:ascii="Tahoma" w:hAnsi="Tahoma" w:cs="Tahoma"/>
          <w:sz w:val="22"/>
          <w:szCs w:val="22"/>
        </w:rPr>
        <w:t>projektové dokumentace včetně organizace dopravy po</w:t>
      </w:r>
      <w:r w:rsidR="008563D6" w:rsidRPr="005E6ECB">
        <w:rPr>
          <w:rFonts w:ascii="Tahoma" w:hAnsi="Tahoma" w:cs="Tahoma"/>
          <w:sz w:val="22"/>
          <w:szCs w:val="22"/>
        </w:rPr>
        <w:t> </w:t>
      </w:r>
      <w:r w:rsidRPr="005E6ECB">
        <w:rPr>
          <w:rFonts w:ascii="Tahoma" w:hAnsi="Tahoma" w:cs="Tahoma"/>
          <w:sz w:val="22"/>
          <w:szCs w:val="22"/>
        </w:rPr>
        <w:t>dobu výstavby a</w:t>
      </w:r>
      <w:r w:rsidR="008563D6" w:rsidRPr="005E6ECB">
        <w:rPr>
          <w:rFonts w:ascii="Tahoma" w:hAnsi="Tahoma" w:cs="Tahoma"/>
          <w:sz w:val="22"/>
          <w:szCs w:val="22"/>
        </w:rPr>
        <w:t> </w:t>
      </w:r>
      <w:r w:rsidRPr="005E6ECB">
        <w:rPr>
          <w:rFonts w:ascii="Tahoma" w:hAnsi="Tahoma" w:cs="Tahoma"/>
          <w:sz w:val="22"/>
          <w:szCs w:val="22"/>
        </w:rPr>
        <w:t>uvedení do</w:t>
      </w:r>
      <w:r w:rsidR="008563D6" w:rsidRPr="005E6ECB">
        <w:rPr>
          <w:rFonts w:ascii="Tahoma" w:hAnsi="Tahoma" w:cs="Tahoma"/>
          <w:sz w:val="22"/>
          <w:szCs w:val="22"/>
        </w:rPr>
        <w:t> </w:t>
      </w:r>
      <w:r w:rsidRPr="005E6ECB">
        <w:rPr>
          <w:rFonts w:ascii="Tahoma" w:hAnsi="Tahoma" w:cs="Tahoma"/>
          <w:sz w:val="22"/>
          <w:szCs w:val="22"/>
        </w:rPr>
        <w:t>původního stavu včetně předání správci</w:t>
      </w:r>
      <w:r w:rsidR="00972A37" w:rsidRPr="005E6ECB">
        <w:rPr>
          <w:rFonts w:ascii="Tahoma" w:hAnsi="Tahoma" w:cs="Tahoma"/>
          <w:sz w:val="22"/>
          <w:szCs w:val="22"/>
        </w:rPr>
        <w:t>, bude-li akce vyžadovat</w:t>
      </w:r>
      <w:r w:rsidRPr="005E6ECB">
        <w:rPr>
          <w:rFonts w:ascii="Tahoma" w:hAnsi="Tahoma" w:cs="Tahoma"/>
          <w:sz w:val="22"/>
          <w:szCs w:val="22"/>
        </w:rPr>
        <w:t>.</w:t>
      </w:r>
    </w:p>
    <w:p w14:paraId="1219CE20"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zajistí stavbu tak, aby nedošlo k ohrožování, nadměrnému nebo zbytečnému obtěžování okolí stavby, k</w:t>
      </w:r>
      <w:r w:rsidR="008563D6" w:rsidRPr="005E6ECB">
        <w:rPr>
          <w:rFonts w:ascii="Tahoma" w:hAnsi="Tahoma" w:cs="Tahoma"/>
          <w:sz w:val="22"/>
          <w:szCs w:val="22"/>
        </w:rPr>
        <w:t> </w:t>
      </w:r>
      <w:r w:rsidRPr="005E6ECB">
        <w:rPr>
          <w:rFonts w:ascii="Tahoma" w:hAnsi="Tahoma" w:cs="Tahoma"/>
          <w:sz w:val="22"/>
          <w:szCs w:val="22"/>
        </w:rPr>
        <w:t>omezování práv a</w:t>
      </w:r>
      <w:r w:rsidR="008563D6" w:rsidRPr="005E6ECB">
        <w:rPr>
          <w:rFonts w:ascii="Tahoma" w:hAnsi="Tahoma" w:cs="Tahoma"/>
          <w:sz w:val="22"/>
          <w:szCs w:val="22"/>
        </w:rPr>
        <w:t> </w:t>
      </w:r>
      <w:r w:rsidRPr="005E6ECB">
        <w:rPr>
          <w:rFonts w:ascii="Tahoma" w:hAnsi="Tahoma" w:cs="Tahoma"/>
          <w:sz w:val="22"/>
          <w:szCs w:val="22"/>
        </w:rPr>
        <w:t>právem chráněných zájmů vlastníků sousedních nemovitostí, ke</w:t>
      </w:r>
      <w:r w:rsidR="008563D6" w:rsidRPr="005E6ECB">
        <w:rPr>
          <w:rFonts w:ascii="Tahoma" w:hAnsi="Tahoma" w:cs="Tahoma"/>
          <w:sz w:val="22"/>
          <w:szCs w:val="22"/>
        </w:rPr>
        <w:t> </w:t>
      </w:r>
      <w:r w:rsidRPr="005E6ECB">
        <w:rPr>
          <w:rFonts w:ascii="Tahoma" w:hAnsi="Tahoma" w:cs="Tahoma"/>
          <w:sz w:val="22"/>
          <w:szCs w:val="22"/>
        </w:rPr>
        <w:t>znečištění komunikací apod.</w:t>
      </w:r>
    </w:p>
    <w:p w14:paraId="030556FA" w14:textId="77777777" w:rsidR="00EA243D" w:rsidRPr="005E6ECB" w:rsidRDefault="00EA243D" w:rsidP="00F5380B">
      <w:pPr>
        <w:pStyle w:val="Smlouva-slo0"/>
        <w:numPr>
          <w:ilvl w:val="0"/>
          <w:numId w:val="7"/>
        </w:numPr>
        <w:spacing w:line="240" w:lineRule="auto"/>
        <w:rPr>
          <w:rFonts w:ascii="Tahoma" w:hAnsi="Tahoma" w:cs="Tahoma"/>
          <w:sz w:val="22"/>
          <w:szCs w:val="22"/>
        </w:rPr>
      </w:pPr>
      <w:r w:rsidRPr="005E6ECB">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odpovídá za</w:t>
      </w:r>
      <w:r w:rsidR="008563D6" w:rsidRPr="005E6ECB">
        <w:rPr>
          <w:rFonts w:ascii="Tahoma" w:hAnsi="Tahoma" w:cs="Tahoma"/>
          <w:sz w:val="22"/>
          <w:szCs w:val="22"/>
        </w:rPr>
        <w:t> </w:t>
      </w:r>
      <w:r w:rsidRPr="005E6ECB">
        <w:rPr>
          <w:rFonts w:ascii="Tahoma" w:hAnsi="Tahoma" w:cs="Tahoma"/>
          <w:sz w:val="22"/>
          <w:szCs w:val="22"/>
        </w:rPr>
        <w:t>zajištění dostupnosti projektové dokumentace a</w:t>
      </w:r>
      <w:r w:rsidR="008563D6" w:rsidRPr="005E6ECB">
        <w:rPr>
          <w:rFonts w:ascii="Tahoma" w:hAnsi="Tahoma" w:cs="Tahoma"/>
          <w:sz w:val="22"/>
          <w:szCs w:val="22"/>
        </w:rPr>
        <w:t> </w:t>
      </w:r>
      <w:r w:rsidRPr="005E6ECB">
        <w:rPr>
          <w:rFonts w:ascii="Tahoma" w:hAnsi="Tahoma" w:cs="Tahoma"/>
          <w:sz w:val="22"/>
          <w:szCs w:val="22"/>
        </w:rPr>
        <w:t>všech dokladů potřebných k provádění stavby dle</w:t>
      </w:r>
      <w:r w:rsidR="008563D6" w:rsidRPr="005E6ECB">
        <w:rPr>
          <w:rFonts w:ascii="Tahoma" w:hAnsi="Tahoma" w:cs="Tahoma"/>
          <w:sz w:val="22"/>
          <w:szCs w:val="22"/>
        </w:rPr>
        <w:t> </w:t>
      </w:r>
      <w:r w:rsidRPr="005E6ECB">
        <w:rPr>
          <w:rFonts w:ascii="Tahoma" w:hAnsi="Tahoma" w:cs="Tahoma"/>
          <w:sz w:val="22"/>
          <w:szCs w:val="22"/>
        </w:rPr>
        <w:t>stavebního zákona. Projektová dokumentace a</w:t>
      </w:r>
      <w:r w:rsidR="008563D6" w:rsidRPr="005E6ECB">
        <w:rPr>
          <w:rFonts w:ascii="Tahoma" w:hAnsi="Tahoma" w:cs="Tahoma"/>
          <w:sz w:val="22"/>
          <w:szCs w:val="22"/>
        </w:rPr>
        <w:t> </w:t>
      </w:r>
      <w:r w:rsidRPr="005E6ECB">
        <w:rPr>
          <w:rFonts w:ascii="Tahoma" w:hAnsi="Tahoma" w:cs="Tahoma"/>
          <w:sz w:val="22"/>
          <w:szCs w:val="22"/>
        </w:rPr>
        <w:t>výše uvedené doklady musí být na</w:t>
      </w:r>
      <w:r w:rsidR="008563D6" w:rsidRPr="005E6ECB">
        <w:rPr>
          <w:rFonts w:ascii="Tahoma" w:hAnsi="Tahoma" w:cs="Tahoma"/>
          <w:sz w:val="22"/>
          <w:szCs w:val="22"/>
        </w:rPr>
        <w:t> </w:t>
      </w:r>
      <w:r w:rsidRPr="005E6ECB">
        <w:rPr>
          <w:rFonts w:ascii="Tahoma" w:hAnsi="Tahoma" w:cs="Tahoma"/>
          <w:sz w:val="22"/>
          <w:szCs w:val="22"/>
        </w:rPr>
        <w:t>staveništi přístupné kdykoliv v průběhu práce.</w:t>
      </w:r>
    </w:p>
    <w:p w14:paraId="6A1EE78E"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je povinen provedené stavební práce, zařizovací předměty a</w:t>
      </w:r>
      <w:r w:rsidR="008563D6" w:rsidRPr="005E6ECB">
        <w:rPr>
          <w:rFonts w:ascii="Tahoma" w:hAnsi="Tahoma" w:cs="Tahoma"/>
          <w:sz w:val="22"/>
          <w:szCs w:val="22"/>
        </w:rPr>
        <w:t> </w:t>
      </w:r>
      <w:r w:rsidRPr="005E6ECB">
        <w:rPr>
          <w:rFonts w:ascii="Tahoma" w:hAnsi="Tahoma" w:cs="Tahoma"/>
          <w:sz w:val="22"/>
          <w:szCs w:val="22"/>
        </w:rPr>
        <w:t>výrobky zabezpečit před</w:t>
      </w:r>
      <w:r w:rsidR="008563D6" w:rsidRPr="005E6ECB">
        <w:rPr>
          <w:rFonts w:ascii="Tahoma" w:hAnsi="Tahoma" w:cs="Tahoma"/>
          <w:sz w:val="22"/>
          <w:szCs w:val="22"/>
        </w:rPr>
        <w:t> </w:t>
      </w:r>
      <w:r w:rsidRPr="005E6ECB">
        <w:rPr>
          <w:rFonts w:ascii="Tahoma" w:hAnsi="Tahoma" w:cs="Tahoma"/>
          <w:sz w:val="22"/>
          <w:szCs w:val="22"/>
        </w:rPr>
        <w:t>poškozením a</w:t>
      </w:r>
      <w:r w:rsidR="008563D6" w:rsidRPr="005E6ECB">
        <w:rPr>
          <w:rFonts w:ascii="Tahoma" w:hAnsi="Tahoma" w:cs="Tahoma"/>
          <w:sz w:val="22"/>
          <w:szCs w:val="22"/>
        </w:rPr>
        <w:t> </w:t>
      </w:r>
      <w:r w:rsidRPr="005E6ECB">
        <w:rPr>
          <w:rFonts w:ascii="Tahoma" w:hAnsi="Tahoma" w:cs="Tahoma"/>
          <w:sz w:val="22"/>
          <w:szCs w:val="22"/>
        </w:rPr>
        <w:t>krádežemi až do</w:t>
      </w:r>
      <w:r w:rsidR="008563D6" w:rsidRPr="005E6ECB">
        <w:rPr>
          <w:rFonts w:ascii="Tahoma" w:hAnsi="Tahoma" w:cs="Tahoma"/>
          <w:sz w:val="22"/>
          <w:szCs w:val="22"/>
        </w:rPr>
        <w:t> předání díla k užívání objednateli, a </w:t>
      </w:r>
      <w:r w:rsidRPr="005E6ECB">
        <w:rPr>
          <w:rFonts w:ascii="Tahoma" w:hAnsi="Tahoma" w:cs="Tahoma"/>
          <w:sz w:val="22"/>
          <w:szCs w:val="22"/>
        </w:rPr>
        <w:t>to na</w:t>
      </w:r>
      <w:r w:rsidR="008563D6" w:rsidRPr="005E6ECB">
        <w:rPr>
          <w:rFonts w:ascii="Tahoma" w:hAnsi="Tahoma" w:cs="Tahoma"/>
          <w:sz w:val="22"/>
          <w:szCs w:val="22"/>
        </w:rPr>
        <w:t> </w:t>
      </w:r>
      <w:r w:rsidRPr="005E6ECB">
        <w:rPr>
          <w:rFonts w:ascii="Tahoma" w:hAnsi="Tahoma" w:cs="Tahoma"/>
          <w:sz w:val="22"/>
          <w:szCs w:val="22"/>
        </w:rPr>
        <w:t>vlastní náklady.</w:t>
      </w:r>
    </w:p>
    <w:p w14:paraId="3EA62141" w14:textId="77777777" w:rsidR="007361D2" w:rsidRPr="005E6ECB"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je povinen informovat objednatele o poddodavatelích, kteří se budou podílet na realizaci díla, a to před zahájením plnění části díla tímto poddodavatelem</w:t>
      </w:r>
      <w:r w:rsidRPr="00C438EB">
        <w:rPr>
          <w:rFonts w:ascii="Tahoma" w:hAnsi="Tahoma" w:cs="Tahoma"/>
          <w:sz w:val="22"/>
          <w:szCs w:val="22"/>
        </w:rPr>
        <w:t xml:space="preserve"> </w:t>
      </w:r>
      <w:r w:rsidR="001B4AF4" w:rsidRPr="00C438EB">
        <w:rPr>
          <w:rFonts w:ascii="Tahoma" w:hAnsi="Tahoma" w:cs="Tahoma"/>
          <w:sz w:val="22"/>
          <w:szCs w:val="22"/>
        </w:rPr>
        <w:t>a </w:t>
      </w:r>
      <w:r w:rsidRPr="00C438EB">
        <w:rPr>
          <w:rFonts w:ascii="Tahoma" w:hAnsi="Tahoma" w:cs="Tahoma"/>
          <w:sz w:val="22"/>
          <w:szCs w:val="22"/>
        </w:rPr>
        <w:t xml:space="preserve">předat objednateli originály prohlášení poddodavatelů o součinnosti s koordinátorem BOZP, jehož vzor je přílohou č. 2 této smlouvy. </w:t>
      </w:r>
      <w:r w:rsidRPr="005E6ECB">
        <w:rPr>
          <w:rFonts w:ascii="Tahoma" w:hAnsi="Tahoma" w:cs="Tahoma"/>
          <w:sz w:val="22"/>
          <w:szCs w:val="22"/>
        </w:rPr>
        <w:t>Povinnost</w:t>
      </w:r>
      <w:r w:rsidR="001B4AF4" w:rsidRPr="005E6ECB">
        <w:rPr>
          <w:rFonts w:ascii="Tahoma" w:hAnsi="Tahoma" w:cs="Tahoma"/>
          <w:sz w:val="22"/>
          <w:szCs w:val="22"/>
        </w:rPr>
        <w:t xml:space="preserve"> identifikovat poddodavatele se </w:t>
      </w:r>
      <w:r w:rsidRPr="005E6ECB">
        <w:rPr>
          <w:rFonts w:ascii="Tahoma" w:hAnsi="Tahoma" w:cs="Tahoma"/>
          <w:sz w:val="22"/>
          <w:szCs w:val="22"/>
        </w:rPr>
        <w:t>považuje za splněnou, jsou-li tyto úda</w:t>
      </w:r>
      <w:r w:rsidR="001B4AF4" w:rsidRPr="005E6ECB">
        <w:rPr>
          <w:rFonts w:ascii="Tahoma" w:hAnsi="Tahoma" w:cs="Tahoma"/>
          <w:sz w:val="22"/>
          <w:szCs w:val="22"/>
        </w:rPr>
        <w:t>je uvedeny ve stavebním deníku.</w:t>
      </w:r>
    </w:p>
    <w:p w14:paraId="06569F52" w14:textId="00F16765" w:rsidR="00553DF7" w:rsidRPr="005E6ECB"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se zavazuje realizovat dílo prostřednictvím osob, kterými byla</w:t>
      </w:r>
      <w:r w:rsidR="001418FF" w:rsidRPr="005E6ECB">
        <w:rPr>
          <w:rFonts w:ascii="Tahoma" w:hAnsi="Tahoma" w:cs="Tahoma"/>
          <w:sz w:val="22"/>
          <w:szCs w:val="22"/>
        </w:rPr>
        <w:t xml:space="preserve"> v rámci zadávacího řízení na výběr zhotovitele stavby</w:t>
      </w:r>
      <w:r w:rsidRPr="005E6ECB">
        <w:rPr>
          <w:rFonts w:ascii="Tahoma" w:hAnsi="Tahoma" w:cs="Tahoma"/>
          <w:sz w:val="22"/>
          <w:szCs w:val="22"/>
        </w:rPr>
        <w:t xml:space="preserve"> prokazována kvalifikace</w:t>
      </w:r>
      <w:r w:rsidRPr="005E6ECB">
        <w:rPr>
          <w:rFonts w:ascii="Tahoma" w:eastAsia="Calibri" w:hAnsi="Tahoma" w:cs="Tahoma"/>
          <w:sz w:val="22"/>
          <w:szCs w:val="22"/>
          <w:lang w:eastAsia="en-US"/>
        </w:rPr>
        <w:t xml:space="preserve"> </w:t>
      </w:r>
      <w:r w:rsidRPr="005E6ECB">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001B4AF4" w:rsidRPr="00C438EB">
        <w:rPr>
          <w:rFonts w:ascii="Tahoma" w:hAnsi="Tahoma" w:cs="Tahoma"/>
          <w:sz w:val="22"/>
          <w:szCs w:val="22"/>
        </w:rPr>
        <w:t>a </w:t>
      </w:r>
      <w:r w:rsidRPr="00C438EB">
        <w:rPr>
          <w:rFonts w:ascii="Tahoma" w:hAnsi="Tahoma" w:cs="Tahoma"/>
          <w:sz w:val="22"/>
          <w:szCs w:val="22"/>
        </w:rPr>
        <w:t xml:space="preserve">v případě, že odborná osoba je poddodavatelem zhotovitele, také originály prohlášení poddodavatelů o součinnosti s koordinátorem BOZP, jehož vzor je přílohou č. 2 této smlouvy. </w:t>
      </w:r>
      <w:r w:rsidRPr="005E6ECB">
        <w:rPr>
          <w:rFonts w:ascii="Tahoma" w:hAnsi="Tahoma" w:cs="Tahoma"/>
          <w:sz w:val="22"/>
          <w:szCs w:val="22"/>
        </w:rPr>
        <w:t>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442AC50F"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odpovídá za</w:t>
      </w:r>
      <w:r w:rsidR="00387DFA" w:rsidRPr="005E6ECB">
        <w:rPr>
          <w:rFonts w:ascii="Tahoma" w:hAnsi="Tahoma" w:cs="Tahoma"/>
          <w:sz w:val="22"/>
          <w:szCs w:val="22"/>
        </w:rPr>
        <w:t> </w:t>
      </w:r>
      <w:r w:rsidRPr="005E6ECB">
        <w:rPr>
          <w:rFonts w:ascii="Tahoma" w:hAnsi="Tahoma" w:cs="Tahoma"/>
          <w:sz w:val="22"/>
          <w:szCs w:val="22"/>
        </w:rPr>
        <w:t>zajištění odborného vedení stavby a</w:t>
      </w:r>
      <w:r w:rsidR="00387DFA" w:rsidRPr="005E6ECB">
        <w:rPr>
          <w:rFonts w:ascii="Tahoma" w:hAnsi="Tahoma" w:cs="Tahoma"/>
          <w:sz w:val="22"/>
          <w:szCs w:val="22"/>
        </w:rPr>
        <w:t> </w:t>
      </w:r>
      <w:r w:rsidRPr="005E6ECB">
        <w:rPr>
          <w:rFonts w:ascii="Tahoma" w:hAnsi="Tahoma" w:cs="Tahoma"/>
          <w:sz w:val="22"/>
          <w:szCs w:val="22"/>
        </w:rPr>
        <w:t>odborného provádění prací oprávněnými osobami, za</w:t>
      </w:r>
      <w:r w:rsidR="00387DFA" w:rsidRPr="005E6ECB">
        <w:rPr>
          <w:rFonts w:ascii="Tahoma" w:hAnsi="Tahoma" w:cs="Tahoma"/>
          <w:sz w:val="22"/>
          <w:szCs w:val="22"/>
        </w:rPr>
        <w:t> </w:t>
      </w:r>
      <w:r w:rsidRPr="005E6ECB">
        <w:rPr>
          <w:rFonts w:ascii="Tahoma" w:hAnsi="Tahoma" w:cs="Tahoma"/>
          <w:sz w:val="22"/>
          <w:szCs w:val="22"/>
        </w:rPr>
        <w:t>dodržení obecných technických požadavků na</w:t>
      </w:r>
      <w:r w:rsidR="00387DFA" w:rsidRPr="005E6ECB">
        <w:rPr>
          <w:rFonts w:ascii="Tahoma" w:hAnsi="Tahoma" w:cs="Tahoma"/>
          <w:sz w:val="22"/>
          <w:szCs w:val="22"/>
        </w:rPr>
        <w:t> </w:t>
      </w:r>
      <w:r w:rsidRPr="005E6ECB">
        <w:rPr>
          <w:rFonts w:ascii="Tahoma" w:hAnsi="Tahoma" w:cs="Tahoma"/>
          <w:sz w:val="22"/>
          <w:szCs w:val="22"/>
        </w:rPr>
        <w:t>výstavbu a</w:t>
      </w:r>
      <w:r w:rsidR="00387DFA" w:rsidRPr="005E6ECB">
        <w:rPr>
          <w:rFonts w:ascii="Tahoma" w:hAnsi="Tahoma" w:cs="Tahoma"/>
          <w:sz w:val="22"/>
          <w:szCs w:val="22"/>
        </w:rPr>
        <w:t> </w:t>
      </w:r>
      <w:r w:rsidRPr="005E6ECB">
        <w:rPr>
          <w:rFonts w:ascii="Tahoma" w:hAnsi="Tahoma" w:cs="Tahoma"/>
          <w:sz w:val="22"/>
          <w:szCs w:val="22"/>
        </w:rPr>
        <w:t>jiných technických předpisů, za</w:t>
      </w:r>
      <w:r w:rsidR="00387DFA" w:rsidRPr="005E6ECB">
        <w:rPr>
          <w:rFonts w:ascii="Tahoma" w:hAnsi="Tahoma" w:cs="Tahoma"/>
          <w:sz w:val="22"/>
          <w:szCs w:val="22"/>
        </w:rPr>
        <w:t> </w:t>
      </w:r>
      <w:r w:rsidRPr="005E6ECB">
        <w:rPr>
          <w:rFonts w:ascii="Tahoma" w:hAnsi="Tahoma" w:cs="Tahoma"/>
          <w:sz w:val="22"/>
          <w:szCs w:val="22"/>
        </w:rPr>
        <w:t>vypracování další prováděcí dokumentace (technologický postup, plán kontrolní a zkušební činnosti apod.).</w:t>
      </w:r>
    </w:p>
    <w:p w14:paraId="37D6BA19"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nejméně 15 pracovních dnů předem oznámí správcům sítí a</w:t>
      </w:r>
      <w:r w:rsidR="00387DFA" w:rsidRPr="005E6ECB">
        <w:rPr>
          <w:rFonts w:ascii="Tahoma" w:hAnsi="Tahoma" w:cs="Tahoma"/>
          <w:sz w:val="22"/>
          <w:szCs w:val="22"/>
        </w:rPr>
        <w:t> </w:t>
      </w:r>
      <w:r w:rsidRPr="005E6ECB">
        <w:rPr>
          <w:rFonts w:ascii="Tahoma" w:hAnsi="Tahoma" w:cs="Tahoma"/>
          <w:sz w:val="22"/>
          <w:szCs w:val="22"/>
        </w:rPr>
        <w:t>osobě vykonávající technický dozor stavebníka práci v</w:t>
      </w:r>
      <w:r w:rsidR="00387DFA" w:rsidRPr="005E6ECB">
        <w:rPr>
          <w:rFonts w:ascii="Tahoma" w:hAnsi="Tahoma" w:cs="Tahoma"/>
          <w:sz w:val="22"/>
          <w:szCs w:val="22"/>
        </w:rPr>
        <w:t> </w:t>
      </w:r>
      <w:r w:rsidRPr="005E6ECB">
        <w:rPr>
          <w:rFonts w:ascii="Tahoma" w:hAnsi="Tahoma" w:cs="Tahoma"/>
          <w:sz w:val="22"/>
          <w:szCs w:val="22"/>
        </w:rPr>
        <w:t>ochranném pásmu či křížení těchto sítí ke kontrole průběhu prací a</w:t>
      </w:r>
      <w:r w:rsidR="00387DFA" w:rsidRPr="005E6ECB">
        <w:rPr>
          <w:rFonts w:ascii="Tahoma" w:hAnsi="Tahoma" w:cs="Tahoma"/>
          <w:sz w:val="22"/>
          <w:szCs w:val="22"/>
        </w:rPr>
        <w:t xml:space="preserve"> převzetí před zpětným zásypem.</w:t>
      </w:r>
    </w:p>
    <w:p w14:paraId="0C5829E9"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je srozuměn s tím, že uhradí jakoukoliv opravu nebo výměnu plynoucí ze</w:t>
      </w:r>
      <w:r w:rsidR="00387DFA" w:rsidRPr="005E6ECB">
        <w:rPr>
          <w:rFonts w:ascii="Tahoma" w:hAnsi="Tahoma" w:cs="Tahoma"/>
          <w:sz w:val="22"/>
          <w:szCs w:val="22"/>
        </w:rPr>
        <w:t> </w:t>
      </w:r>
      <w:r w:rsidRPr="005E6ECB">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0C125F" w:rsidRDefault="00B02222" w:rsidP="00F5380B">
      <w:pPr>
        <w:pStyle w:val="Smlouva-slo0"/>
        <w:numPr>
          <w:ilvl w:val="0"/>
          <w:numId w:val="7"/>
        </w:numPr>
        <w:tabs>
          <w:tab w:val="clear" w:pos="360"/>
        </w:tabs>
        <w:spacing w:line="240" w:lineRule="auto"/>
        <w:ind w:left="357" w:hanging="357"/>
        <w:rPr>
          <w:rFonts w:ascii="Tahoma" w:hAnsi="Tahoma" w:cs="Tahoma"/>
          <w:sz w:val="22"/>
          <w:szCs w:val="22"/>
        </w:rPr>
      </w:pPr>
      <w:r w:rsidRPr="000C125F">
        <w:rPr>
          <w:rFonts w:ascii="Tahoma" w:hAnsi="Tahoma" w:cs="Tahoma"/>
          <w:sz w:val="22"/>
          <w:szCs w:val="22"/>
        </w:rPr>
        <w:t>Zhotovitel</w:t>
      </w:r>
      <w:r w:rsidRPr="000C125F">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9EA9DF8" w14:textId="77777777" w:rsidR="00B53A7B" w:rsidRPr="005E6ECB"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se zavazuje po</w:t>
      </w:r>
      <w:r w:rsidR="00387DFA" w:rsidRPr="005E6ECB">
        <w:rPr>
          <w:rFonts w:ascii="Tahoma" w:hAnsi="Tahoma" w:cs="Tahoma"/>
          <w:sz w:val="22"/>
          <w:szCs w:val="22"/>
        </w:rPr>
        <w:t> </w:t>
      </w:r>
      <w:r w:rsidRPr="005E6ECB">
        <w:rPr>
          <w:rFonts w:ascii="Tahoma" w:hAnsi="Tahoma" w:cs="Tahoma"/>
          <w:sz w:val="22"/>
          <w:szCs w:val="22"/>
        </w:rPr>
        <w:t>celou dobu realizace stavby aktivně spolupracovat s projektantem a osobou vykonávající činnost autorského dozoru projektanta při realizaci stavby.</w:t>
      </w:r>
      <w:r w:rsidR="00670EBB" w:rsidRPr="005E6ECB">
        <w:rPr>
          <w:rFonts w:ascii="Tahoma" w:hAnsi="Tahoma" w:cs="Tahoma"/>
          <w:sz w:val="22"/>
          <w:szCs w:val="22"/>
        </w:rPr>
        <w:t xml:space="preserve"> </w:t>
      </w:r>
      <w:r w:rsidRPr="005E6ECB">
        <w:rPr>
          <w:rFonts w:ascii="Tahoma" w:hAnsi="Tahoma" w:cs="Tahoma"/>
          <w:sz w:val="22"/>
          <w:szCs w:val="22"/>
        </w:rPr>
        <w:t>V případě zjištění rozporu platné projektov</w:t>
      </w:r>
      <w:r w:rsidR="00387DFA" w:rsidRPr="005E6ECB">
        <w:rPr>
          <w:rFonts w:ascii="Tahoma" w:hAnsi="Tahoma" w:cs="Tahoma"/>
          <w:sz w:val="22"/>
          <w:szCs w:val="22"/>
        </w:rPr>
        <w:t>é dokumentace se skutečností na </w:t>
      </w:r>
      <w:r w:rsidRPr="005E6ECB">
        <w:rPr>
          <w:rFonts w:ascii="Tahoma" w:hAnsi="Tahoma" w:cs="Tahoma"/>
          <w:sz w:val="22"/>
          <w:szCs w:val="22"/>
        </w:rPr>
        <w:t>stavbě je zhotovitel po</w:t>
      </w:r>
      <w:r w:rsidR="00387DFA" w:rsidRPr="005E6ECB">
        <w:rPr>
          <w:rFonts w:ascii="Tahoma" w:hAnsi="Tahoma" w:cs="Tahoma"/>
          <w:sz w:val="22"/>
          <w:szCs w:val="22"/>
        </w:rPr>
        <w:t>vinen zjištěné rozpory řešit ve </w:t>
      </w:r>
      <w:r w:rsidRPr="005E6ECB">
        <w:rPr>
          <w:rFonts w:ascii="Tahoma" w:hAnsi="Tahoma" w:cs="Tahoma"/>
          <w:sz w:val="22"/>
          <w:szCs w:val="22"/>
        </w:rPr>
        <w:t>spolupráci s </w:t>
      </w:r>
      <w:r w:rsidR="009441CD" w:rsidRPr="005E6ECB">
        <w:rPr>
          <w:rFonts w:ascii="Tahoma" w:hAnsi="Tahoma" w:cs="Tahoma"/>
          <w:sz w:val="22"/>
          <w:szCs w:val="22"/>
        </w:rPr>
        <w:t>projektantem</w:t>
      </w:r>
      <w:r w:rsidRPr="005E6ECB">
        <w:rPr>
          <w:rFonts w:ascii="Tahoma" w:hAnsi="Tahoma" w:cs="Tahoma"/>
          <w:sz w:val="22"/>
          <w:szCs w:val="22"/>
        </w:rPr>
        <w:t>, a to bezodkladně.</w:t>
      </w:r>
    </w:p>
    <w:p w14:paraId="68BB18C5"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V</w:t>
      </w:r>
      <w:r w:rsidR="00387DFA" w:rsidRPr="005E6ECB">
        <w:rPr>
          <w:rFonts w:ascii="Tahoma" w:hAnsi="Tahoma" w:cs="Tahoma"/>
          <w:sz w:val="22"/>
          <w:szCs w:val="22"/>
        </w:rPr>
        <w:t> </w:t>
      </w:r>
      <w:r w:rsidRPr="005E6ECB">
        <w:rPr>
          <w:rFonts w:ascii="Tahoma" w:hAnsi="Tahoma" w:cs="Tahoma"/>
          <w:sz w:val="22"/>
          <w:szCs w:val="22"/>
        </w:rPr>
        <w:t>případě, že zhotovitel bude používat stavební stroje, které vyvolávají vibrace a</w:t>
      </w:r>
      <w:r w:rsidR="00387DFA" w:rsidRPr="005E6ECB">
        <w:rPr>
          <w:rFonts w:ascii="Tahoma" w:hAnsi="Tahoma" w:cs="Tahoma"/>
          <w:sz w:val="22"/>
          <w:szCs w:val="22"/>
        </w:rPr>
        <w:t> </w:t>
      </w:r>
      <w:r w:rsidRPr="005E6ECB">
        <w:rPr>
          <w:rFonts w:ascii="Tahoma" w:hAnsi="Tahoma" w:cs="Tahoma"/>
          <w:sz w:val="22"/>
          <w:szCs w:val="22"/>
        </w:rPr>
        <w:t>otřesy, zajistí si taková opatření, aby na</w:t>
      </w:r>
      <w:r w:rsidR="003460A4" w:rsidRPr="005E6ECB">
        <w:rPr>
          <w:rFonts w:ascii="Tahoma" w:hAnsi="Tahoma" w:cs="Tahoma"/>
          <w:sz w:val="22"/>
          <w:szCs w:val="22"/>
        </w:rPr>
        <w:t> </w:t>
      </w:r>
      <w:r w:rsidRPr="005E6ECB">
        <w:rPr>
          <w:rFonts w:ascii="Tahoma" w:hAnsi="Tahoma" w:cs="Tahoma"/>
          <w:sz w:val="22"/>
          <w:szCs w:val="22"/>
        </w:rPr>
        <w:t>blízkých stávajících objektech nedošlo vlivem stavební činnosti ke</w:t>
      </w:r>
      <w:r w:rsidR="003460A4" w:rsidRPr="005E6ECB">
        <w:rPr>
          <w:rFonts w:ascii="Tahoma" w:hAnsi="Tahoma" w:cs="Tahoma"/>
          <w:sz w:val="22"/>
          <w:szCs w:val="22"/>
        </w:rPr>
        <w:t> </w:t>
      </w:r>
      <w:r w:rsidRPr="005E6ECB">
        <w:rPr>
          <w:rFonts w:ascii="Tahoma" w:hAnsi="Tahoma" w:cs="Tahoma"/>
          <w:sz w:val="22"/>
          <w:szCs w:val="22"/>
        </w:rPr>
        <w:t>škodám. V</w:t>
      </w:r>
      <w:r w:rsidR="003460A4" w:rsidRPr="005E6ECB">
        <w:rPr>
          <w:rFonts w:ascii="Tahoma" w:hAnsi="Tahoma" w:cs="Tahoma"/>
          <w:sz w:val="22"/>
          <w:szCs w:val="22"/>
        </w:rPr>
        <w:t> </w:t>
      </w:r>
      <w:r w:rsidRPr="005E6ECB">
        <w:rPr>
          <w:rFonts w:ascii="Tahoma" w:hAnsi="Tahoma" w:cs="Tahoma"/>
          <w:sz w:val="22"/>
          <w:szCs w:val="22"/>
        </w:rPr>
        <w:t>opačném příp</w:t>
      </w:r>
      <w:r w:rsidR="003460A4" w:rsidRPr="005E6ECB">
        <w:rPr>
          <w:rFonts w:ascii="Tahoma" w:hAnsi="Tahoma" w:cs="Tahoma"/>
          <w:sz w:val="22"/>
          <w:szCs w:val="22"/>
        </w:rPr>
        <w:t>adě ponese plnou odpovědnost za </w:t>
      </w:r>
      <w:r w:rsidRPr="005E6ECB">
        <w:rPr>
          <w:rFonts w:ascii="Tahoma" w:hAnsi="Tahoma" w:cs="Tahoma"/>
          <w:sz w:val="22"/>
          <w:szCs w:val="22"/>
        </w:rPr>
        <w:t>způsobené škody a</w:t>
      </w:r>
      <w:r w:rsidR="003460A4" w:rsidRPr="005E6ECB">
        <w:rPr>
          <w:rFonts w:ascii="Tahoma" w:hAnsi="Tahoma" w:cs="Tahoma"/>
          <w:sz w:val="22"/>
          <w:szCs w:val="22"/>
        </w:rPr>
        <w:t> </w:t>
      </w:r>
      <w:r w:rsidRPr="005E6ECB">
        <w:rPr>
          <w:rFonts w:ascii="Tahoma" w:hAnsi="Tahoma" w:cs="Tahoma"/>
          <w:sz w:val="22"/>
          <w:szCs w:val="22"/>
        </w:rPr>
        <w:t>tyto škody uhradí.</w:t>
      </w:r>
    </w:p>
    <w:p w14:paraId="6CB22A0F" w14:textId="77777777" w:rsidR="004A2DDB" w:rsidRPr="005E6EC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Bourací práce (hluk, prach) budou realizovány pouze po</w:t>
      </w:r>
      <w:r w:rsidR="003460A4" w:rsidRPr="005E6ECB">
        <w:rPr>
          <w:rFonts w:ascii="Tahoma" w:hAnsi="Tahoma" w:cs="Tahoma"/>
          <w:sz w:val="22"/>
          <w:szCs w:val="22"/>
        </w:rPr>
        <w:t> </w:t>
      </w:r>
      <w:r w:rsidRPr="005E6ECB">
        <w:rPr>
          <w:rFonts w:ascii="Tahoma" w:hAnsi="Tahoma" w:cs="Tahoma"/>
          <w:sz w:val="22"/>
          <w:szCs w:val="22"/>
        </w:rPr>
        <w:t>předchozím oznámení objednateli.</w:t>
      </w:r>
    </w:p>
    <w:p w14:paraId="0A048241" w14:textId="77777777" w:rsidR="001A3315" w:rsidRPr="005E6ECB" w:rsidRDefault="001A3315" w:rsidP="00F5380B">
      <w:pPr>
        <w:pStyle w:val="Smlouva-slo0"/>
        <w:numPr>
          <w:ilvl w:val="0"/>
          <w:numId w:val="7"/>
        </w:numPr>
        <w:spacing w:line="240" w:lineRule="auto"/>
        <w:rPr>
          <w:rFonts w:ascii="Tahoma" w:hAnsi="Tahoma" w:cs="Tahoma"/>
          <w:sz w:val="22"/>
          <w:szCs w:val="22"/>
        </w:rPr>
      </w:pPr>
      <w:r w:rsidRPr="005E6ECB">
        <w:rPr>
          <w:rFonts w:ascii="Tahoma" w:hAnsi="Tahoma" w:cs="Tahoma"/>
          <w:sz w:val="22"/>
          <w:szCs w:val="22"/>
        </w:rPr>
        <w:t xml:space="preserve">Zhotovitel je povinen umožnit výkon technického dozoru stavebníka, autorského dozoru projektanta </w:t>
      </w:r>
      <w:r w:rsidRPr="00362733">
        <w:rPr>
          <w:rFonts w:ascii="Tahoma" w:hAnsi="Tahoma" w:cs="Tahoma"/>
          <w:snapToGrid/>
          <w:sz w:val="22"/>
          <w:szCs w:val="22"/>
        </w:rPr>
        <w:t>a výkon činnosti koordinátora BOZP</w:t>
      </w:r>
      <w:r w:rsidRPr="00362733">
        <w:rPr>
          <w:rFonts w:ascii="Tahoma" w:hAnsi="Tahoma" w:cs="Tahoma"/>
          <w:sz w:val="22"/>
          <w:szCs w:val="22"/>
        </w:rPr>
        <w:t xml:space="preserve"> </w:t>
      </w:r>
      <w:r w:rsidRPr="005E6ECB">
        <w:rPr>
          <w:rFonts w:ascii="Tahoma" w:hAnsi="Tahoma" w:cs="Tahoma"/>
          <w:sz w:val="22"/>
          <w:szCs w:val="22"/>
        </w:rPr>
        <w:t>a umožnit osobám, které je vykonávají, vstup na stavbu a staveniště</w:t>
      </w:r>
      <w:r w:rsidRPr="005E6ECB">
        <w:rPr>
          <w:rFonts w:ascii="Tahoma" w:hAnsi="Tahoma" w:cs="Tahoma"/>
          <w:iCs/>
          <w:sz w:val="22"/>
          <w:szCs w:val="22"/>
        </w:rPr>
        <w:t>.</w:t>
      </w:r>
    </w:p>
    <w:p w14:paraId="6A05B461" w14:textId="77777777" w:rsidR="00EF6117" w:rsidRPr="005E6ECB" w:rsidRDefault="00EF6117" w:rsidP="00F5380B">
      <w:pPr>
        <w:pStyle w:val="Smlouva-slo0"/>
        <w:numPr>
          <w:ilvl w:val="0"/>
          <w:numId w:val="7"/>
        </w:numPr>
        <w:spacing w:line="240" w:lineRule="auto"/>
        <w:rPr>
          <w:rFonts w:ascii="Tahoma" w:hAnsi="Tahoma" w:cs="Tahoma"/>
          <w:sz w:val="22"/>
          <w:szCs w:val="22"/>
        </w:rPr>
      </w:pPr>
      <w:r w:rsidRPr="005E6ECB">
        <w:rPr>
          <w:rFonts w:ascii="Tahoma" w:hAnsi="Tahoma" w:cs="Tahoma"/>
          <w:sz w:val="22"/>
          <w:szCs w:val="22"/>
        </w:rPr>
        <w:t>Zhotovitel ani osoba s ním propojená nesmí za objednatele vykonávat inženýrsko</w:t>
      </w:r>
      <w:r w:rsidRPr="005E6ECB">
        <w:rPr>
          <w:rFonts w:ascii="Tahoma" w:hAnsi="Tahoma" w:cs="Tahoma"/>
          <w:sz w:val="22"/>
          <w:szCs w:val="22"/>
        </w:rPr>
        <w:noBreakHyphen/>
        <w:t>investorskou činnost na stavbě (technický dozor stavebníka).</w:t>
      </w:r>
    </w:p>
    <w:p w14:paraId="77E5D2FD" w14:textId="77777777" w:rsidR="00DC078F" w:rsidRPr="005E6ECB" w:rsidRDefault="00DC078F" w:rsidP="00ED0793">
      <w:pPr>
        <w:pStyle w:val="Smlouva-slo0"/>
        <w:spacing w:line="240" w:lineRule="auto"/>
        <w:ind w:left="357" w:hanging="357"/>
        <w:rPr>
          <w:rFonts w:ascii="Tahoma" w:hAnsi="Tahoma" w:cs="Tahoma"/>
          <w:bCs/>
          <w:caps/>
          <w:sz w:val="22"/>
          <w:szCs w:val="22"/>
        </w:rPr>
      </w:pPr>
      <w:r w:rsidRPr="005E6ECB">
        <w:rPr>
          <w:rFonts w:ascii="Tahoma" w:hAnsi="Tahoma" w:cs="Tahoma"/>
          <w:bCs/>
          <w:caps/>
          <w:sz w:val="22"/>
          <w:szCs w:val="22"/>
        </w:rPr>
        <w:t>Kontrola prováděných prací, organizace kontrolních dnů</w:t>
      </w:r>
    </w:p>
    <w:p w14:paraId="46DC2760" w14:textId="77777777" w:rsidR="001609A0" w:rsidRPr="005E6ECB"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 xml:space="preserve">Kontrola prováděných prací </w:t>
      </w:r>
      <w:r w:rsidR="00550AB0" w:rsidRPr="005E6ECB">
        <w:rPr>
          <w:rFonts w:ascii="Tahoma" w:hAnsi="Tahoma" w:cs="Tahoma"/>
          <w:sz w:val="22"/>
          <w:szCs w:val="22"/>
        </w:rPr>
        <w:t>bude</w:t>
      </w:r>
      <w:r w:rsidRPr="005E6ECB">
        <w:rPr>
          <w:rFonts w:ascii="Tahoma" w:hAnsi="Tahoma" w:cs="Tahoma"/>
          <w:sz w:val="22"/>
          <w:szCs w:val="22"/>
        </w:rPr>
        <w:t xml:space="preserve"> realizována</w:t>
      </w:r>
      <w:r w:rsidR="001609A0" w:rsidRPr="005E6ECB">
        <w:rPr>
          <w:rFonts w:ascii="Tahoma" w:hAnsi="Tahoma" w:cs="Tahoma"/>
          <w:sz w:val="22"/>
          <w:szCs w:val="22"/>
        </w:rPr>
        <w:t>:</w:t>
      </w:r>
    </w:p>
    <w:p w14:paraId="06DF6445" w14:textId="77777777" w:rsidR="001609A0" w:rsidRPr="005E6ECB"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5E6ECB">
        <w:rPr>
          <w:rFonts w:ascii="Tahoma" w:hAnsi="Tahoma" w:cs="Tahoma"/>
          <w:sz w:val="22"/>
          <w:szCs w:val="22"/>
        </w:rPr>
        <w:t xml:space="preserve">osobou vykonávající </w:t>
      </w:r>
      <w:r w:rsidR="00550AB0" w:rsidRPr="005E6ECB">
        <w:rPr>
          <w:rFonts w:ascii="Tahoma" w:hAnsi="Tahoma" w:cs="Tahoma"/>
          <w:sz w:val="22"/>
          <w:szCs w:val="22"/>
        </w:rPr>
        <w:t>t</w:t>
      </w:r>
      <w:r w:rsidRPr="005E6ECB">
        <w:rPr>
          <w:rFonts w:ascii="Tahoma" w:hAnsi="Tahoma" w:cs="Tahoma"/>
          <w:sz w:val="22"/>
          <w:szCs w:val="22"/>
        </w:rPr>
        <w:t>echnický dozor stavebníka,</w:t>
      </w:r>
    </w:p>
    <w:p w14:paraId="43166F1A" w14:textId="77777777" w:rsidR="001609A0" w:rsidRPr="005E6ECB" w:rsidRDefault="009963DC"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5E6ECB">
        <w:rPr>
          <w:rFonts w:ascii="Tahoma" w:hAnsi="Tahoma" w:cs="Tahoma"/>
          <w:sz w:val="22"/>
          <w:szCs w:val="22"/>
        </w:rPr>
        <w:t>osobou vykonávající činnost autorského dozoru projektanta</w:t>
      </w:r>
      <w:r w:rsidR="001609A0" w:rsidRPr="005E6ECB">
        <w:rPr>
          <w:rFonts w:ascii="Tahoma" w:hAnsi="Tahoma" w:cs="Tahoma"/>
          <w:sz w:val="22"/>
          <w:szCs w:val="22"/>
        </w:rPr>
        <w:t>,</w:t>
      </w:r>
    </w:p>
    <w:p w14:paraId="4EB10F96" w14:textId="77777777" w:rsidR="001609A0" w:rsidRPr="00362733"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362733">
        <w:rPr>
          <w:rFonts w:ascii="Tahoma" w:hAnsi="Tahoma" w:cs="Tahoma"/>
          <w:snapToGrid/>
          <w:sz w:val="22"/>
          <w:szCs w:val="22"/>
        </w:rPr>
        <w:t>koordinátorem BOZP,</w:t>
      </w:r>
    </w:p>
    <w:p w14:paraId="79AFD0D8" w14:textId="77777777" w:rsidR="00592867" w:rsidRPr="005E6ECB"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5E6ECB">
        <w:rPr>
          <w:rFonts w:ascii="Tahoma" w:hAnsi="Tahoma" w:cs="Tahoma"/>
          <w:sz w:val="22"/>
          <w:szCs w:val="22"/>
        </w:rPr>
        <w:t>orgány státní správy oprávněnými ke kontrole na základě zvláštních předpisů,</w:t>
      </w:r>
    </w:p>
    <w:p w14:paraId="68EBE920" w14:textId="77777777" w:rsidR="00F44B09" w:rsidRPr="005E6ECB" w:rsidRDefault="00F44B09" w:rsidP="00F44B09">
      <w:pPr>
        <w:pStyle w:val="Smlouva-slo0"/>
        <w:spacing w:line="240" w:lineRule="auto"/>
        <w:ind w:left="360"/>
        <w:rPr>
          <w:rFonts w:ascii="Tahoma" w:hAnsi="Tahoma" w:cs="Tahoma"/>
          <w:sz w:val="22"/>
          <w:szCs w:val="22"/>
        </w:rPr>
      </w:pPr>
      <w:r w:rsidRPr="005E6ECB">
        <w:rPr>
          <w:rFonts w:ascii="Tahoma" w:hAnsi="Tahoma" w:cs="Tahoma"/>
          <w:sz w:val="22"/>
          <w:szCs w:val="22"/>
        </w:rPr>
        <w:t>Dále může provádět kontrolu objednatel a jím pověřené osoby.</w:t>
      </w:r>
    </w:p>
    <w:p w14:paraId="3D5B57CD" w14:textId="77777777" w:rsidR="00002298" w:rsidRPr="00362733" w:rsidRDefault="00002298" w:rsidP="00592867">
      <w:pPr>
        <w:pStyle w:val="Smlouva-slo0"/>
        <w:spacing w:line="240" w:lineRule="auto"/>
        <w:ind w:firstLine="357"/>
        <w:rPr>
          <w:rFonts w:ascii="Tahoma" w:hAnsi="Tahoma" w:cs="Tahoma"/>
          <w:sz w:val="22"/>
          <w:szCs w:val="22"/>
        </w:rPr>
      </w:pPr>
      <w:r w:rsidRPr="005E6ECB">
        <w:rPr>
          <w:rFonts w:ascii="Tahoma" w:hAnsi="Tahoma" w:cs="Tahoma"/>
          <w:sz w:val="22"/>
          <w:szCs w:val="22"/>
        </w:rPr>
        <w:t xml:space="preserve">Zhotovitel je povinen umožnit uvedeným </w:t>
      </w:r>
      <w:r w:rsidRPr="00362733">
        <w:rPr>
          <w:rFonts w:ascii="Tahoma" w:hAnsi="Tahoma" w:cs="Tahoma"/>
          <w:sz w:val="22"/>
          <w:szCs w:val="22"/>
        </w:rPr>
        <w:t>osobám provedení kontroly realizovaných prací.</w:t>
      </w:r>
    </w:p>
    <w:p w14:paraId="744431E1" w14:textId="77777777" w:rsidR="00962017" w:rsidRPr="005E6ECB" w:rsidRDefault="00962017" w:rsidP="00F5380B">
      <w:pPr>
        <w:widowControl w:val="0"/>
        <w:numPr>
          <w:ilvl w:val="0"/>
          <w:numId w:val="7"/>
        </w:numPr>
        <w:spacing w:before="60"/>
        <w:jc w:val="both"/>
        <w:rPr>
          <w:rFonts w:ascii="Tahoma" w:hAnsi="Tahoma" w:cs="Tahoma"/>
          <w:snapToGrid w:val="0"/>
          <w:sz w:val="22"/>
          <w:szCs w:val="22"/>
        </w:rPr>
      </w:pPr>
      <w:r w:rsidRPr="00362733">
        <w:rPr>
          <w:rFonts w:ascii="Tahoma" w:hAnsi="Tahoma" w:cs="Tahoma"/>
          <w:snapToGrid w:val="0"/>
          <w:sz w:val="22"/>
          <w:szCs w:val="22"/>
        </w:rPr>
        <w:t xml:space="preserve">Osoba vykonávající technický dozor stavebníka </w:t>
      </w:r>
      <w:r w:rsidRPr="00362733">
        <w:rPr>
          <w:rFonts w:ascii="Tahoma" w:hAnsi="Tahoma" w:cs="Tahoma"/>
          <w:sz w:val="22"/>
          <w:szCs w:val="22"/>
        </w:rPr>
        <w:t xml:space="preserve">a funkci koordinátora BOZP </w:t>
      </w:r>
      <w:r w:rsidRPr="00362733">
        <w:rPr>
          <w:rFonts w:ascii="Tahoma" w:hAnsi="Tahoma" w:cs="Tahoma"/>
          <w:snapToGrid w:val="0"/>
          <w:sz w:val="22"/>
          <w:szCs w:val="22"/>
        </w:rPr>
        <w:t xml:space="preserve">je kromě kontroly provádění díla oprávněna i ke kontrole dokumentace k realizaci stavby vypracované zhotovitelem, kontrole stavebního deníku, kontrole rozpočtů a faktur, kontrole hospodaření s odpady </w:t>
      </w:r>
      <w:r w:rsidRPr="00362733">
        <w:rPr>
          <w:rFonts w:ascii="Tahoma" w:hAnsi="Tahoma" w:cs="Tahoma"/>
          <w:sz w:val="22"/>
          <w:szCs w:val="22"/>
        </w:rPr>
        <w:t xml:space="preserve">a rovněž ke kontrole bezpečnosti a ochrany zdraví při práci na staveništi </w:t>
      </w:r>
      <w:r w:rsidRPr="00362733">
        <w:rPr>
          <w:rFonts w:ascii="Tahoma" w:hAnsi="Tahoma" w:cs="Tahoma"/>
          <w:snapToGrid w:val="0"/>
          <w:sz w:val="22"/>
          <w:szCs w:val="22"/>
        </w:rPr>
        <w:t xml:space="preserve">a k dalším úkonům vyplývajícím z příslušné smlouvy na zajištění výkonu inženýrské a investorské činnosti </w:t>
      </w:r>
      <w:r w:rsidRPr="00362733">
        <w:rPr>
          <w:rFonts w:ascii="Tahoma" w:hAnsi="Tahoma" w:cs="Tahoma"/>
          <w:sz w:val="22"/>
          <w:szCs w:val="22"/>
        </w:rPr>
        <w:t>a výkonu koordinace bezpečnosti a ochrany zdraví při práci na staveništi</w:t>
      </w:r>
      <w:r w:rsidRPr="00362733">
        <w:rPr>
          <w:rFonts w:ascii="Tahoma" w:hAnsi="Tahoma" w:cs="Tahoma"/>
          <w:snapToGrid w:val="0"/>
          <w:sz w:val="22"/>
          <w:szCs w:val="22"/>
        </w:rPr>
        <w:t xml:space="preserve"> při </w:t>
      </w:r>
      <w:r w:rsidRPr="005E6ECB">
        <w:rPr>
          <w:rFonts w:ascii="Tahoma" w:hAnsi="Tahoma" w:cs="Tahoma"/>
          <w:snapToGrid w:val="0"/>
          <w:sz w:val="22"/>
          <w:szCs w:val="22"/>
        </w:rPr>
        <w:t>realizaci stavby.</w:t>
      </w:r>
    </w:p>
    <w:p w14:paraId="773A7FD8" w14:textId="77777777" w:rsidR="00936568" w:rsidRPr="005E6ECB"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Kontrola prováděných prací bude realizována zejména v rámci kontrolních dnů</w:t>
      </w:r>
      <w:r w:rsidR="00936568" w:rsidRPr="005E6ECB">
        <w:rPr>
          <w:rFonts w:ascii="Tahoma" w:hAnsi="Tahoma" w:cs="Tahoma"/>
          <w:sz w:val="22"/>
          <w:szCs w:val="22"/>
        </w:rPr>
        <w:t>, s tím, že:</w:t>
      </w:r>
    </w:p>
    <w:p w14:paraId="1A476C18" w14:textId="77777777" w:rsidR="00936568" w:rsidRPr="005E6ECB"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5E6ECB">
        <w:rPr>
          <w:rFonts w:ascii="Tahoma" w:hAnsi="Tahoma" w:cs="Tahoma"/>
          <w:sz w:val="22"/>
          <w:szCs w:val="22"/>
        </w:rPr>
        <w:t>k</w:t>
      </w:r>
      <w:r w:rsidR="0041696F" w:rsidRPr="005E6ECB">
        <w:rPr>
          <w:rFonts w:ascii="Tahoma" w:hAnsi="Tahoma" w:cs="Tahoma"/>
          <w:sz w:val="22"/>
          <w:szCs w:val="22"/>
        </w:rPr>
        <w:t xml:space="preserve">ontrolní dny </w:t>
      </w:r>
      <w:r w:rsidR="00D327A7" w:rsidRPr="005E6ECB">
        <w:rPr>
          <w:rFonts w:ascii="Tahoma" w:hAnsi="Tahoma" w:cs="Tahoma"/>
          <w:sz w:val="22"/>
          <w:szCs w:val="22"/>
        </w:rPr>
        <w:t xml:space="preserve">se </w:t>
      </w:r>
      <w:r w:rsidR="0041696F" w:rsidRPr="005E6ECB">
        <w:rPr>
          <w:rFonts w:ascii="Tahoma" w:hAnsi="Tahoma" w:cs="Tahoma"/>
          <w:sz w:val="22"/>
          <w:szCs w:val="22"/>
        </w:rPr>
        <w:t>budou</w:t>
      </w:r>
      <w:r w:rsidR="00D327A7" w:rsidRPr="005E6ECB">
        <w:rPr>
          <w:rFonts w:ascii="Tahoma" w:hAnsi="Tahoma" w:cs="Tahoma"/>
          <w:sz w:val="22"/>
          <w:szCs w:val="22"/>
        </w:rPr>
        <w:t xml:space="preserve"> konat dle p</w:t>
      </w:r>
      <w:r w:rsidRPr="005E6ECB">
        <w:rPr>
          <w:rFonts w:ascii="Tahoma" w:hAnsi="Tahoma" w:cs="Tahoma"/>
          <w:sz w:val="22"/>
          <w:szCs w:val="22"/>
        </w:rPr>
        <w:t>otřeby, zpravidla jednou týdně,</w:t>
      </w:r>
    </w:p>
    <w:p w14:paraId="410A9A7A" w14:textId="77777777" w:rsidR="00A00511" w:rsidRPr="005E6ECB"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5E6ECB">
        <w:rPr>
          <w:rFonts w:ascii="Tahoma" w:hAnsi="Tahoma" w:cs="Tahoma"/>
          <w:sz w:val="22"/>
          <w:szCs w:val="22"/>
        </w:rPr>
        <w:t xml:space="preserve">termíny konání kontrolních dnů budou stanoveny v zápisu </w:t>
      </w:r>
      <w:r w:rsidR="002C0CFB" w:rsidRPr="005E6ECB">
        <w:rPr>
          <w:rFonts w:ascii="Tahoma" w:hAnsi="Tahoma" w:cs="Tahoma"/>
          <w:sz w:val="22"/>
          <w:szCs w:val="22"/>
        </w:rPr>
        <w:t>o </w:t>
      </w:r>
      <w:r w:rsidR="00BD4127" w:rsidRPr="005E6ECB">
        <w:rPr>
          <w:rFonts w:ascii="Tahoma" w:hAnsi="Tahoma" w:cs="Tahoma"/>
          <w:sz w:val="22"/>
          <w:szCs w:val="22"/>
        </w:rPr>
        <w:t>předání staveniště; v případě potřeby budou kontrolní dny konány také mimo předem stanovený termín, a</w:t>
      </w:r>
      <w:r w:rsidR="002C0CFB" w:rsidRPr="005E6ECB">
        <w:rPr>
          <w:rFonts w:ascii="Tahoma" w:hAnsi="Tahoma" w:cs="Tahoma"/>
          <w:sz w:val="22"/>
          <w:szCs w:val="22"/>
        </w:rPr>
        <w:t> </w:t>
      </w:r>
      <w:r w:rsidR="00BD4127" w:rsidRPr="005E6ECB">
        <w:rPr>
          <w:rFonts w:ascii="Tahoma" w:hAnsi="Tahoma" w:cs="Tahoma"/>
          <w:sz w:val="22"/>
          <w:szCs w:val="22"/>
        </w:rPr>
        <w:t xml:space="preserve">to </w:t>
      </w:r>
      <w:r w:rsidR="00AE21F2" w:rsidRPr="005E6ECB">
        <w:rPr>
          <w:rFonts w:ascii="Tahoma" w:hAnsi="Tahoma" w:cs="Tahoma"/>
          <w:sz w:val="22"/>
          <w:szCs w:val="22"/>
        </w:rPr>
        <w:t>buď na</w:t>
      </w:r>
      <w:r w:rsidR="002C0CFB" w:rsidRPr="005E6ECB">
        <w:rPr>
          <w:rFonts w:ascii="Tahoma" w:hAnsi="Tahoma" w:cs="Tahoma"/>
          <w:sz w:val="22"/>
          <w:szCs w:val="22"/>
        </w:rPr>
        <w:t> </w:t>
      </w:r>
      <w:r w:rsidR="00AE21F2" w:rsidRPr="005E6ECB">
        <w:rPr>
          <w:rFonts w:ascii="Tahoma" w:hAnsi="Tahoma" w:cs="Tahoma"/>
          <w:sz w:val="22"/>
          <w:szCs w:val="22"/>
        </w:rPr>
        <w:t>základě dohody stran uvedené v zápisu z kontrolního dne</w:t>
      </w:r>
      <w:r w:rsidR="002C0CFB" w:rsidRPr="005E6ECB">
        <w:rPr>
          <w:rFonts w:ascii="Tahoma" w:hAnsi="Tahoma" w:cs="Tahoma"/>
          <w:sz w:val="22"/>
          <w:szCs w:val="22"/>
        </w:rPr>
        <w:t>,</w:t>
      </w:r>
      <w:r w:rsidR="00AE21F2" w:rsidRPr="005E6ECB">
        <w:rPr>
          <w:rFonts w:ascii="Tahoma" w:hAnsi="Tahoma" w:cs="Tahoma"/>
          <w:sz w:val="22"/>
          <w:szCs w:val="22"/>
        </w:rPr>
        <w:t xml:space="preserve"> nebo </w:t>
      </w:r>
      <w:r w:rsidR="00BD4127" w:rsidRPr="005E6ECB">
        <w:rPr>
          <w:rFonts w:ascii="Tahoma" w:hAnsi="Tahoma" w:cs="Tahoma"/>
          <w:sz w:val="22"/>
          <w:szCs w:val="22"/>
        </w:rPr>
        <w:t>na</w:t>
      </w:r>
      <w:r w:rsidR="002C0CFB" w:rsidRPr="005E6ECB">
        <w:rPr>
          <w:rFonts w:ascii="Tahoma" w:hAnsi="Tahoma" w:cs="Tahoma"/>
          <w:sz w:val="22"/>
          <w:szCs w:val="22"/>
        </w:rPr>
        <w:t> </w:t>
      </w:r>
      <w:r w:rsidR="00BD4127" w:rsidRPr="005E6ECB">
        <w:rPr>
          <w:rFonts w:ascii="Tahoma" w:hAnsi="Tahoma" w:cs="Tahoma"/>
          <w:sz w:val="22"/>
          <w:szCs w:val="22"/>
        </w:rPr>
        <w:t>základě výzvy osoby vykonávající technický dozor stavebníka</w:t>
      </w:r>
      <w:r w:rsidR="00143CF6" w:rsidRPr="005E6ECB">
        <w:rPr>
          <w:rFonts w:ascii="Tahoma" w:hAnsi="Tahoma" w:cs="Tahoma"/>
          <w:sz w:val="22"/>
          <w:szCs w:val="22"/>
        </w:rPr>
        <w:t>,</w:t>
      </w:r>
    </w:p>
    <w:p w14:paraId="4ED51848" w14:textId="77777777" w:rsidR="00CD6F5E" w:rsidRPr="005E6ECB"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5E6ECB">
        <w:rPr>
          <w:rFonts w:ascii="Tahoma" w:hAnsi="Tahoma" w:cs="Tahoma"/>
          <w:sz w:val="22"/>
          <w:szCs w:val="22"/>
        </w:rPr>
        <w:t>kontrolní dny budou řízeny osobou vykonávající technický dozor stavebníka,</w:t>
      </w:r>
    </w:p>
    <w:p w14:paraId="60115374" w14:textId="77777777" w:rsidR="00143CF6" w:rsidRPr="005E6ECB"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5E6ECB">
        <w:rPr>
          <w:rFonts w:ascii="Tahoma" w:hAnsi="Tahoma" w:cs="Tahoma"/>
          <w:sz w:val="22"/>
          <w:szCs w:val="22"/>
        </w:rPr>
        <w:t xml:space="preserve">z kontrolních dnů budou </w:t>
      </w:r>
      <w:r w:rsidR="0087725D" w:rsidRPr="005E6ECB">
        <w:rPr>
          <w:rFonts w:ascii="Tahoma" w:hAnsi="Tahoma" w:cs="Tahoma"/>
          <w:sz w:val="22"/>
          <w:szCs w:val="22"/>
        </w:rPr>
        <w:t xml:space="preserve">osobou vykonávající technický dozor stavebníka </w:t>
      </w:r>
      <w:r w:rsidRPr="005E6ECB">
        <w:rPr>
          <w:rFonts w:ascii="Tahoma" w:hAnsi="Tahoma" w:cs="Tahoma"/>
          <w:sz w:val="22"/>
          <w:szCs w:val="22"/>
        </w:rPr>
        <w:t>pořizovány zápisy</w:t>
      </w:r>
      <w:r w:rsidR="0087725D" w:rsidRPr="005E6ECB">
        <w:rPr>
          <w:rFonts w:ascii="Tahoma" w:hAnsi="Tahoma" w:cs="Tahoma"/>
          <w:sz w:val="22"/>
          <w:szCs w:val="22"/>
        </w:rPr>
        <w:t>, které budou zhotoviteli zasílány v elektronické podobě.</w:t>
      </w:r>
    </w:p>
    <w:p w14:paraId="13BB660E" w14:textId="77777777" w:rsidR="00DC078F" w:rsidRPr="005E6ECB"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vyzve osobu vykonávající technický dozor stavebníka prokazatelnou formou nejméně 3</w:t>
      </w:r>
      <w:r w:rsidR="00D67E87" w:rsidRPr="005E6ECB">
        <w:rPr>
          <w:rFonts w:ascii="Tahoma" w:hAnsi="Tahoma" w:cs="Tahoma"/>
          <w:sz w:val="22"/>
          <w:szCs w:val="22"/>
        </w:rPr>
        <w:t> pracovní dny předem k </w:t>
      </w:r>
      <w:r w:rsidRPr="005E6ECB">
        <w:rPr>
          <w:rFonts w:ascii="Tahoma" w:hAnsi="Tahoma" w:cs="Tahoma"/>
          <w:sz w:val="22"/>
          <w:szCs w:val="22"/>
        </w:rPr>
        <w:t>prověření kvality prací, jež budou dalším postupem při</w:t>
      </w:r>
      <w:r w:rsidR="00D67E87" w:rsidRPr="005E6ECB">
        <w:rPr>
          <w:rFonts w:ascii="Tahoma" w:hAnsi="Tahoma" w:cs="Tahoma"/>
          <w:sz w:val="22"/>
          <w:szCs w:val="22"/>
        </w:rPr>
        <w:t> </w:t>
      </w:r>
      <w:r w:rsidRPr="005E6ECB">
        <w:rPr>
          <w:rFonts w:ascii="Tahoma" w:hAnsi="Tahoma" w:cs="Tahoma"/>
          <w:sz w:val="22"/>
          <w:szCs w:val="22"/>
        </w:rPr>
        <w:t>zhotovování díla zakryty.</w:t>
      </w:r>
    </w:p>
    <w:p w14:paraId="1746E38E" w14:textId="77777777" w:rsidR="00DC078F" w:rsidRPr="005E6ECB" w:rsidRDefault="00D67E87" w:rsidP="00D67E87">
      <w:pPr>
        <w:pStyle w:val="Smlouva-slo0"/>
        <w:spacing w:before="60" w:line="240" w:lineRule="auto"/>
        <w:ind w:left="357"/>
        <w:rPr>
          <w:rFonts w:ascii="Tahoma" w:hAnsi="Tahoma" w:cs="Tahoma"/>
          <w:sz w:val="22"/>
          <w:szCs w:val="22"/>
        </w:rPr>
      </w:pPr>
      <w:r w:rsidRPr="005E6ECB">
        <w:rPr>
          <w:rFonts w:ascii="Tahoma" w:hAnsi="Tahoma" w:cs="Tahoma"/>
          <w:sz w:val="22"/>
          <w:szCs w:val="22"/>
        </w:rPr>
        <w:t>V případě, že se na </w:t>
      </w:r>
      <w:r w:rsidR="00DC078F" w:rsidRPr="005E6ECB">
        <w:rPr>
          <w:rFonts w:ascii="Tahoma" w:hAnsi="Tahoma" w:cs="Tahoma"/>
          <w:sz w:val="22"/>
          <w:szCs w:val="22"/>
        </w:rPr>
        <w:t>tuto výzvu osoba vykonávající technický dozor stavebníka bez vážných důvodů nedostaví, může zhotovitel pokračovat v</w:t>
      </w:r>
      <w:r w:rsidRPr="005E6ECB">
        <w:rPr>
          <w:rFonts w:ascii="Tahoma" w:hAnsi="Tahoma" w:cs="Tahoma"/>
          <w:sz w:val="22"/>
          <w:szCs w:val="22"/>
        </w:rPr>
        <w:t> </w:t>
      </w:r>
      <w:r w:rsidR="00DC078F" w:rsidRPr="005E6ECB">
        <w:rPr>
          <w:rFonts w:ascii="Tahoma" w:hAnsi="Tahoma" w:cs="Tahoma"/>
          <w:sz w:val="22"/>
          <w:szCs w:val="22"/>
        </w:rPr>
        <w:t>provádění díla po předchozím písemném upozornění objednatele a</w:t>
      </w:r>
      <w:r w:rsidRPr="005E6ECB">
        <w:rPr>
          <w:rFonts w:ascii="Tahoma" w:hAnsi="Tahoma" w:cs="Tahoma"/>
          <w:sz w:val="22"/>
          <w:szCs w:val="22"/>
        </w:rPr>
        <w:t> předmětné práce zakrýt. Bude</w:t>
      </w:r>
      <w:r w:rsidRPr="005E6ECB">
        <w:rPr>
          <w:rFonts w:ascii="Tahoma" w:hAnsi="Tahoma" w:cs="Tahoma"/>
          <w:sz w:val="22"/>
          <w:szCs w:val="22"/>
        </w:rPr>
        <w:noBreakHyphen/>
      </w:r>
      <w:r w:rsidR="00DC078F" w:rsidRPr="005E6ECB">
        <w:rPr>
          <w:rFonts w:ascii="Tahoma" w:hAnsi="Tahoma" w:cs="Tahoma"/>
          <w:sz w:val="22"/>
          <w:szCs w:val="22"/>
        </w:rPr>
        <w:t>li v tomto případě objednatel dodatečně požadovat jejich odkrytí, je zhotovitel povinen toto odkrytí provést na</w:t>
      </w:r>
      <w:r w:rsidRPr="005E6ECB">
        <w:rPr>
          <w:rFonts w:ascii="Tahoma" w:hAnsi="Tahoma" w:cs="Tahoma"/>
          <w:sz w:val="22"/>
          <w:szCs w:val="22"/>
        </w:rPr>
        <w:t> </w:t>
      </w:r>
      <w:r w:rsidR="00DC078F" w:rsidRPr="005E6ECB">
        <w:rPr>
          <w:rFonts w:ascii="Tahoma" w:hAnsi="Tahoma" w:cs="Tahoma"/>
          <w:sz w:val="22"/>
          <w:szCs w:val="22"/>
        </w:rPr>
        <w:t>náklady objednatele. Pokud se však zjistí, že práce nebyly řádně provedeny, nese veškeré náklady spojené s odkrytím prací, opravou chybného stavu a</w:t>
      </w:r>
      <w:r w:rsidRPr="005E6ECB">
        <w:rPr>
          <w:rFonts w:ascii="Tahoma" w:hAnsi="Tahoma" w:cs="Tahoma"/>
          <w:sz w:val="22"/>
          <w:szCs w:val="22"/>
        </w:rPr>
        <w:t> </w:t>
      </w:r>
      <w:r w:rsidR="00DC078F" w:rsidRPr="005E6ECB">
        <w:rPr>
          <w:rFonts w:ascii="Tahoma" w:hAnsi="Tahoma" w:cs="Tahoma"/>
          <w:sz w:val="22"/>
          <w:szCs w:val="22"/>
        </w:rPr>
        <w:t>následným zakrytím zhotovitel.</w:t>
      </w:r>
    </w:p>
    <w:p w14:paraId="15948878" w14:textId="77777777" w:rsidR="00DC078F" w:rsidRPr="005E6ECB" w:rsidRDefault="00DC078F" w:rsidP="00D67E87">
      <w:pPr>
        <w:pStyle w:val="Smlouva-slo0"/>
        <w:spacing w:before="60" w:line="240" w:lineRule="auto"/>
        <w:ind w:left="357"/>
        <w:rPr>
          <w:rFonts w:ascii="Tahoma" w:hAnsi="Tahoma" w:cs="Tahoma"/>
          <w:sz w:val="22"/>
          <w:szCs w:val="22"/>
        </w:rPr>
      </w:pPr>
      <w:r w:rsidRPr="005E6ECB">
        <w:rPr>
          <w:rFonts w:ascii="Tahoma" w:hAnsi="Tahoma" w:cs="Tahoma"/>
          <w:sz w:val="22"/>
          <w:szCs w:val="22"/>
        </w:rPr>
        <w:t>Pokud zhotovitel osobu vykonávající technický dozor stavebníka prokazatelnou formou k převzetí prací před</w:t>
      </w:r>
      <w:r w:rsidR="00D67E87" w:rsidRPr="005E6ECB">
        <w:rPr>
          <w:rFonts w:ascii="Tahoma" w:hAnsi="Tahoma" w:cs="Tahoma"/>
          <w:sz w:val="22"/>
          <w:szCs w:val="22"/>
        </w:rPr>
        <w:t> </w:t>
      </w:r>
      <w:r w:rsidRPr="005E6ECB">
        <w:rPr>
          <w:rFonts w:ascii="Tahoma" w:hAnsi="Tahoma" w:cs="Tahoma"/>
          <w:sz w:val="22"/>
          <w:szCs w:val="22"/>
        </w:rPr>
        <w:t>jejich zakrytím nevyzve, případně osoba vykonávající technický dozo</w:t>
      </w:r>
      <w:r w:rsidR="00D67E87" w:rsidRPr="005E6ECB">
        <w:rPr>
          <w:rFonts w:ascii="Tahoma" w:hAnsi="Tahoma" w:cs="Tahoma"/>
          <w:sz w:val="22"/>
          <w:szCs w:val="22"/>
        </w:rPr>
        <w:t>r stavebníka práce nepřevezme a </w:t>
      </w:r>
      <w:r w:rsidRPr="005E6ECB">
        <w:rPr>
          <w:rFonts w:ascii="Tahoma" w:hAnsi="Tahoma" w:cs="Tahoma"/>
          <w:sz w:val="22"/>
          <w:szCs w:val="22"/>
        </w:rPr>
        <w:t>nedá písemný souhlas k jejich zakrytí zápisem do</w:t>
      </w:r>
      <w:r w:rsidR="00D67E87" w:rsidRPr="005E6ECB">
        <w:rPr>
          <w:rFonts w:ascii="Tahoma" w:hAnsi="Tahoma" w:cs="Tahoma"/>
          <w:sz w:val="22"/>
          <w:szCs w:val="22"/>
        </w:rPr>
        <w:t> </w:t>
      </w:r>
      <w:r w:rsidRPr="005E6ECB">
        <w:rPr>
          <w:rFonts w:ascii="Tahoma" w:hAnsi="Tahoma" w:cs="Tahoma"/>
          <w:sz w:val="22"/>
          <w:szCs w:val="22"/>
        </w:rPr>
        <w:t>stavebního deníku, je zhotovitel povinen na</w:t>
      </w:r>
      <w:r w:rsidR="00D67E87" w:rsidRPr="005E6ECB">
        <w:rPr>
          <w:rFonts w:ascii="Tahoma" w:hAnsi="Tahoma" w:cs="Tahoma"/>
          <w:sz w:val="22"/>
          <w:szCs w:val="22"/>
        </w:rPr>
        <w:t> </w:t>
      </w:r>
      <w:r w:rsidRPr="005E6ECB">
        <w:rPr>
          <w:rFonts w:ascii="Tahoma" w:hAnsi="Tahoma" w:cs="Tahoma"/>
          <w:sz w:val="22"/>
          <w:szCs w:val="22"/>
        </w:rPr>
        <w:t>výzvu objednatele případné již zakryté práce odkrýt. V tomto případě nese veškeré náklady spojené s odkrytím, opravou chybného stavu a</w:t>
      </w:r>
      <w:r w:rsidR="00D67E87" w:rsidRPr="005E6ECB">
        <w:rPr>
          <w:rFonts w:ascii="Tahoma" w:hAnsi="Tahoma" w:cs="Tahoma"/>
          <w:sz w:val="22"/>
          <w:szCs w:val="22"/>
        </w:rPr>
        <w:t> následným zakrytím zhotovitel.</w:t>
      </w:r>
    </w:p>
    <w:p w14:paraId="7E441AD0" w14:textId="77777777" w:rsidR="00DC078F" w:rsidRPr="005E6ECB"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písemně vyzve kromě osoby vykonávají</w:t>
      </w:r>
      <w:r w:rsidR="00D67E87" w:rsidRPr="005E6ECB">
        <w:rPr>
          <w:rFonts w:ascii="Tahoma" w:hAnsi="Tahoma" w:cs="Tahoma"/>
          <w:sz w:val="22"/>
          <w:szCs w:val="22"/>
        </w:rPr>
        <w:t>cí technický dozor stavebníka i </w:t>
      </w:r>
      <w:r w:rsidRPr="005E6ECB">
        <w:rPr>
          <w:rFonts w:ascii="Tahoma" w:hAnsi="Tahoma" w:cs="Tahoma"/>
          <w:sz w:val="22"/>
          <w:szCs w:val="22"/>
        </w:rPr>
        <w:t>správce podzemních vedení a</w:t>
      </w:r>
      <w:r w:rsidR="00D67E87" w:rsidRPr="005E6ECB">
        <w:rPr>
          <w:rFonts w:ascii="Tahoma" w:hAnsi="Tahoma" w:cs="Tahoma"/>
          <w:sz w:val="22"/>
          <w:szCs w:val="22"/>
        </w:rPr>
        <w:t> </w:t>
      </w:r>
      <w:r w:rsidRPr="005E6ECB">
        <w:rPr>
          <w:rFonts w:ascii="Tahoma" w:hAnsi="Tahoma" w:cs="Tahoma"/>
          <w:sz w:val="22"/>
          <w:szCs w:val="22"/>
        </w:rPr>
        <w:t>inžený</w:t>
      </w:r>
      <w:r w:rsidR="00D67E87" w:rsidRPr="005E6ECB">
        <w:rPr>
          <w:rFonts w:ascii="Tahoma" w:hAnsi="Tahoma" w:cs="Tahoma"/>
          <w:sz w:val="22"/>
          <w:szCs w:val="22"/>
        </w:rPr>
        <w:t>rských sítí dotčených stavbou k </w:t>
      </w:r>
      <w:r w:rsidRPr="005E6ECB">
        <w:rPr>
          <w:rFonts w:ascii="Tahoma" w:hAnsi="Tahoma" w:cs="Tahoma"/>
          <w:sz w:val="22"/>
          <w:szCs w:val="22"/>
        </w:rPr>
        <w:t>jejich kontrole a</w:t>
      </w:r>
      <w:r w:rsidR="00D67E87" w:rsidRPr="005E6ECB">
        <w:rPr>
          <w:rFonts w:ascii="Tahoma" w:hAnsi="Tahoma" w:cs="Tahoma"/>
          <w:sz w:val="22"/>
          <w:szCs w:val="22"/>
        </w:rPr>
        <w:t> </w:t>
      </w:r>
      <w:r w:rsidRPr="005E6ECB">
        <w:rPr>
          <w:rFonts w:ascii="Tahoma" w:hAnsi="Tahoma" w:cs="Tahoma"/>
          <w:sz w:val="22"/>
          <w:szCs w:val="22"/>
        </w:rPr>
        <w:t>převzetí a</w:t>
      </w:r>
      <w:r w:rsidR="00D67E87" w:rsidRPr="005E6ECB">
        <w:rPr>
          <w:rFonts w:ascii="Tahoma" w:hAnsi="Tahoma" w:cs="Tahoma"/>
          <w:sz w:val="22"/>
          <w:szCs w:val="22"/>
        </w:rPr>
        <w:t> </w:t>
      </w:r>
      <w:r w:rsidRPr="005E6ECB">
        <w:rPr>
          <w:rFonts w:ascii="Tahoma" w:hAnsi="Tahoma" w:cs="Tahoma"/>
          <w:sz w:val="22"/>
          <w:szCs w:val="22"/>
        </w:rPr>
        <w:t>zjištěnou skutečnost nechá potvrdit zápisem ve</w:t>
      </w:r>
      <w:r w:rsidR="00D67E87" w:rsidRPr="005E6ECB">
        <w:rPr>
          <w:rFonts w:ascii="Tahoma" w:hAnsi="Tahoma" w:cs="Tahoma"/>
          <w:sz w:val="22"/>
          <w:szCs w:val="22"/>
        </w:rPr>
        <w:t> </w:t>
      </w:r>
      <w:r w:rsidRPr="005E6ECB">
        <w:rPr>
          <w:rFonts w:ascii="Tahoma" w:hAnsi="Tahoma" w:cs="Tahoma"/>
          <w:sz w:val="22"/>
          <w:szCs w:val="22"/>
        </w:rPr>
        <w:t>stavebním deníku. Zhotovitel před</w:t>
      </w:r>
      <w:r w:rsidR="00D67E87" w:rsidRPr="005E6ECB">
        <w:rPr>
          <w:rFonts w:ascii="Tahoma" w:hAnsi="Tahoma" w:cs="Tahoma"/>
          <w:sz w:val="22"/>
          <w:szCs w:val="22"/>
        </w:rPr>
        <w:t> </w:t>
      </w:r>
      <w:r w:rsidRPr="005E6ECB">
        <w:rPr>
          <w:rFonts w:ascii="Tahoma" w:hAnsi="Tahoma" w:cs="Tahoma"/>
          <w:sz w:val="22"/>
          <w:szCs w:val="22"/>
        </w:rPr>
        <w:t>jejich zakrytím zajistí na</w:t>
      </w:r>
      <w:r w:rsidR="00D67E87" w:rsidRPr="005E6ECB">
        <w:rPr>
          <w:rFonts w:ascii="Tahoma" w:hAnsi="Tahoma" w:cs="Tahoma"/>
          <w:sz w:val="22"/>
          <w:szCs w:val="22"/>
        </w:rPr>
        <w:t> </w:t>
      </w:r>
      <w:r w:rsidRPr="005E6ECB">
        <w:rPr>
          <w:rFonts w:ascii="Tahoma" w:hAnsi="Tahoma" w:cs="Tahoma"/>
          <w:sz w:val="22"/>
          <w:szCs w:val="22"/>
        </w:rPr>
        <w:t>své náklady geodetická zaměření, která nejpozději před</w:t>
      </w:r>
      <w:r w:rsidR="00D67E87" w:rsidRPr="005E6ECB">
        <w:rPr>
          <w:rFonts w:ascii="Tahoma" w:hAnsi="Tahoma" w:cs="Tahoma"/>
          <w:sz w:val="22"/>
          <w:szCs w:val="22"/>
        </w:rPr>
        <w:t> </w:t>
      </w:r>
      <w:r w:rsidRPr="005E6ECB">
        <w:rPr>
          <w:rFonts w:ascii="Tahoma" w:hAnsi="Tahoma" w:cs="Tahoma"/>
          <w:sz w:val="22"/>
          <w:szCs w:val="22"/>
        </w:rPr>
        <w:t>dokončením díla nebo jeho části předá objednateli.</w:t>
      </w:r>
    </w:p>
    <w:p w14:paraId="15C598BF" w14:textId="77777777" w:rsidR="00821A35" w:rsidRPr="00362733" w:rsidRDefault="00821A35" w:rsidP="00F5380B">
      <w:pPr>
        <w:pStyle w:val="Smlouva-slo0"/>
        <w:numPr>
          <w:ilvl w:val="0"/>
          <w:numId w:val="7"/>
        </w:numPr>
        <w:spacing w:line="240" w:lineRule="auto"/>
        <w:rPr>
          <w:rFonts w:ascii="Tahoma" w:hAnsi="Tahoma" w:cs="Tahoma"/>
          <w:snapToGrid/>
          <w:sz w:val="22"/>
          <w:szCs w:val="22"/>
        </w:rPr>
      </w:pPr>
      <w:r w:rsidRPr="00362733">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362733" w:rsidRDefault="00821A35" w:rsidP="00821A35">
      <w:pPr>
        <w:pStyle w:val="Smlouva-slo0"/>
        <w:spacing w:before="60" w:line="240" w:lineRule="auto"/>
        <w:ind w:left="357"/>
        <w:rPr>
          <w:rFonts w:ascii="Tahoma" w:hAnsi="Tahoma" w:cs="Tahoma"/>
          <w:snapToGrid/>
          <w:sz w:val="22"/>
          <w:szCs w:val="22"/>
        </w:rPr>
      </w:pPr>
      <w:r w:rsidRPr="00362733">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362733" w:rsidRDefault="00821A35" w:rsidP="00821A35">
      <w:pPr>
        <w:pStyle w:val="Smlouva-slo0"/>
        <w:spacing w:before="60" w:line="240" w:lineRule="auto"/>
        <w:ind w:left="357"/>
        <w:rPr>
          <w:rFonts w:ascii="Tahoma" w:hAnsi="Tahoma" w:cs="Tahoma"/>
          <w:snapToGrid/>
          <w:sz w:val="22"/>
          <w:szCs w:val="22"/>
        </w:rPr>
      </w:pPr>
      <w:r w:rsidRPr="00362733">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362733"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362733">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5E6ECB" w:rsidRDefault="004A2DDB" w:rsidP="00362733">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X.</w:t>
      </w:r>
      <w:r w:rsidR="00A045E6" w:rsidRPr="005E6ECB">
        <w:rPr>
          <w:rFonts w:ascii="Tahoma" w:hAnsi="Tahoma" w:cs="Tahoma"/>
          <w:b/>
          <w:sz w:val="22"/>
          <w:szCs w:val="22"/>
        </w:rPr>
        <w:br/>
      </w:r>
      <w:r w:rsidR="00F879B8" w:rsidRPr="005E6ECB">
        <w:rPr>
          <w:rFonts w:ascii="Tahoma" w:hAnsi="Tahoma" w:cs="Tahoma"/>
          <w:b/>
          <w:sz w:val="22"/>
          <w:szCs w:val="22"/>
        </w:rPr>
        <w:t>Stavební deník</w:t>
      </w:r>
    </w:p>
    <w:p w14:paraId="319F7F1A" w14:textId="5575D90E" w:rsidR="00D64B58" w:rsidRPr="005E6ECB" w:rsidRDefault="004A2DDB" w:rsidP="00F5380B">
      <w:pPr>
        <w:pStyle w:val="Smlouva3"/>
        <w:numPr>
          <w:ilvl w:val="2"/>
          <w:numId w:val="8"/>
        </w:numPr>
        <w:tabs>
          <w:tab w:val="clear" w:pos="360"/>
        </w:tabs>
        <w:ind w:left="357" w:hanging="357"/>
        <w:rPr>
          <w:rFonts w:ascii="Tahoma" w:hAnsi="Tahoma" w:cs="Tahoma"/>
          <w:sz w:val="22"/>
          <w:szCs w:val="22"/>
        </w:rPr>
      </w:pPr>
      <w:r w:rsidRPr="005E6ECB">
        <w:rPr>
          <w:rFonts w:ascii="Tahoma" w:hAnsi="Tahoma" w:cs="Tahoma"/>
          <w:sz w:val="22"/>
          <w:szCs w:val="22"/>
        </w:rPr>
        <w:t>Zhotovitel je povinen o</w:t>
      </w:r>
      <w:r w:rsidR="00D67E87" w:rsidRPr="005E6ECB">
        <w:rPr>
          <w:rFonts w:ascii="Tahoma" w:hAnsi="Tahoma" w:cs="Tahoma"/>
          <w:sz w:val="22"/>
          <w:szCs w:val="22"/>
        </w:rPr>
        <w:t> </w:t>
      </w:r>
      <w:r w:rsidRPr="005E6ECB">
        <w:rPr>
          <w:rFonts w:ascii="Tahoma" w:hAnsi="Tahoma" w:cs="Tahoma"/>
          <w:sz w:val="22"/>
          <w:szCs w:val="22"/>
        </w:rPr>
        <w:t>všech pracích a</w:t>
      </w:r>
      <w:r w:rsidR="00D67E87" w:rsidRPr="005E6ECB">
        <w:rPr>
          <w:rFonts w:ascii="Tahoma" w:hAnsi="Tahoma" w:cs="Tahoma"/>
          <w:sz w:val="22"/>
          <w:szCs w:val="22"/>
        </w:rPr>
        <w:t> </w:t>
      </w:r>
      <w:r w:rsidRPr="005E6ECB">
        <w:rPr>
          <w:rFonts w:ascii="Tahoma" w:hAnsi="Tahoma" w:cs="Tahoma"/>
          <w:sz w:val="22"/>
          <w:szCs w:val="22"/>
        </w:rPr>
        <w:t>činnostech prováděných v souvislosti s</w:t>
      </w:r>
      <w:r w:rsidR="00D67E87" w:rsidRPr="005E6ECB">
        <w:rPr>
          <w:rFonts w:ascii="Tahoma" w:hAnsi="Tahoma" w:cs="Tahoma"/>
          <w:sz w:val="22"/>
          <w:szCs w:val="22"/>
        </w:rPr>
        <w:t>e stavbou vést stavební deník v </w:t>
      </w:r>
      <w:r w:rsidRPr="005E6ECB">
        <w:rPr>
          <w:rFonts w:ascii="Tahoma" w:hAnsi="Tahoma" w:cs="Tahoma"/>
          <w:sz w:val="22"/>
          <w:szCs w:val="22"/>
        </w:rPr>
        <w:t>souladu se</w:t>
      </w:r>
      <w:r w:rsidR="00D67E87" w:rsidRPr="005E6ECB">
        <w:rPr>
          <w:rFonts w:ascii="Tahoma" w:hAnsi="Tahoma" w:cs="Tahoma"/>
          <w:sz w:val="22"/>
          <w:szCs w:val="22"/>
        </w:rPr>
        <w:t> </w:t>
      </w:r>
      <w:r w:rsidRPr="005E6ECB">
        <w:rPr>
          <w:rFonts w:ascii="Tahoma" w:hAnsi="Tahoma" w:cs="Tahoma"/>
          <w:sz w:val="22"/>
          <w:szCs w:val="22"/>
        </w:rPr>
        <w:t>stavebním zákonem. Stavební deník musí obsahovat veškeré obsahové náležitosti a</w:t>
      </w:r>
      <w:r w:rsidR="00D67E87" w:rsidRPr="005E6ECB">
        <w:rPr>
          <w:rFonts w:ascii="Tahoma" w:hAnsi="Tahoma" w:cs="Tahoma"/>
          <w:sz w:val="22"/>
          <w:szCs w:val="22"/>
        </w:rPr>
        <w:t> </w:t>
      </w:r>
      <w:r w:rsidRPr="005E6ECB">
        <w:rPr>
          <w:rFonts w:ascii="Tahoma" w:hAnsi="Tahoma" w:cs="Tahoma"/>
          <w:sz w:val="22"/>
          <w:szCs w:val="22"/>
        </w:rPr>
        <w:t>musí být veden způsobem dle</w:t>
      </w:r>
      <w:r w:rsidR="00D67E87" w:rsidRPr="005E6ECB">
        <w:rPr>
          <w:rFonts w:ascii="Tahoma" w:hAnsi="Tahoma" w:cs="Tahoma"/>
          <w:sz w:val="22"/>
          <w:szCs w:val="22"/>
        </w:rPr>
        <w:t> </w:t>
      </w:r>
      <w:r w:rsidRPr="005E6ECB">
        <w:rPr>
          <w:rFonts w:ascii="Tahoma" w:hAnsi="Tahoma" w:cs="Tahoma"/>
          <w:sz w:val="22"/>
          <w:szCs w:val="22"/>
        </w:rPr>
        <w:t>vyhlášky č.</w:t>
      </w:r>
      <w:r w:rsidR="00D67E87" w:rsidRPr="005E6ECB">
        <w:rPr>
          <w:rFonts w:ascii="Tahoma" w:hAnsi="Tahoma" w:cs="Tahoma"/>
          <w:sz w:val="22"/>
          <w:szCs w:val="22"/>
        </w:rPr>
        <w:t> </w:t>
      </w:r>
      <w:r w:rsidR="002258B3">
        <w:rPr>
          <w:rFonts w:ascii="Tahoma" w:hAnsi="Tahoma" w:cs="Tahoma"/>
          <w:sz w:val="22"/>
          <w:szCs w:val="22"/>
        </w:rPr>
        <w:t>131</w:t>
      </w:r>
      <w:r w:rsidRPr="005E6ECB">
        <w:rPr>
          <w:rFonts w:ascii="Tahoma" w:hAnsi="Tahoma" w:cs="Tahoma"/>
          <w:sz w:val="22"/>
          <w:szCs w:val="22"/>
        </w:rPr>
        <w:t>/20</w:t>
      </w:r>
      <w:r w:rsidR="002258B3">
        <w:rPr>
          <w:rFonts w:ascii="Tahoma" w:hAnsi="Tahoma" w:cs="Tahoma"/>
          <w:sz w:val="22"/>
          <w:szCs w:val="22"/>
        </w:rPr>
        <w:t>24</w:t>
      </w:r>
      <w:r w:rsidR="00D67E87" w:rsidRPr="005E6ECB">
        <w:rPr>
          <w:rFonts w:ascii="Tahoma" w:hAnsi="Tahoma" w:cs="Tahoma"/>
          <w:sz w:val="22"/>
          <w:szCs w:val="22"/>
        </w:rPr>
        <w:t> </w:t>
      </w:r>
      <w:r w:rsidRPr="005E6ECB">
        <w:rPr>
          <w:rFonts w:ascii="Tahoma" w:hAnsi="Tahoma" w:cs="Tahoma"/>
          <w:sz w:val="22"/>
          <w:szCs w:val="22"/>
        </w:rPr>
        <w:t>Sb., o dokumentaci</w:t>
      </w:r>
      <w:r w:rsidR="00F56DE7" w:rsidRPr="005E6ECB">
        <w:rPr>
          <w:rFonts w:ascii="Tahoma" w:hAnsi="Tahoma" w:cs="Tahoma"/>
          <w:sz w:val="22"/>
          <w:szCs w:val="22"/>
        </w:rPr>
        <w:t xml:space="preserve"> staveb</w:t>
      </w:r>
      <w:r w:rsidR="00FF2322" w:rsidRPr="005E6ECB">
        <w:rPr>
          <w:rFonts w:ascii="Tahoma" w:hAnsi="Tahoma" w:cs="Tahoma"/>
          <w:sz w:val="22"/>
          <w:szCs w:val="22"/>
        </w:rPr>
        <w:t>, ve znění pozdějších předpisů</w:t>
      </w:r>
      <w:r w:rsidR="00095317" w:rsidRPr="005E6ECB">
        <w:rPr>
          <w:rFonts w:ascii="Tahoma" w:hAnsi="Tahoma" w:cs="Tahoma"/>
          <w:sz w:val="22"/>
          <w:szCs w:val="22"/>
        </w:rPr>
        <w:t xml:space="preserve"> a předpisu tuto vyhlášku nahrazující</w:t>
      </w:r>
      <w:r w:rsidRPr="005E6ECB">
        <w:rPr>
          <w:rFonts w:ascii="Tahoma" w:hAnsi="Tahoma" w:cs="Tahoma"/>
          <w:sz w:val="22"/>
          <w:szCs w:val="22"/>
        </w:rPr>
        <w:t>.</w:t>
      </w:r>
    </w:p>
    <w:p w14:paraId="4EDBDA3B" w14:textId="77777777" w:rsidR="004A2DDB" w:rsidRPr="005E6ECB" w:rsidRDefault="004A2DDB" w:rsidP="00F5380B">
      <w:pPr>
        <w:pStyle w:val="Smlouva3"/>
        <w:numPr>
          <w:ilvl w:val="2"/>
          <w:numId w:val="8"/>
        </w:numPr>
        <w:tabs>
          <w:tab w:val="clear" w:pos="360"/>
        </w:tabs>
        <w:ind w:left="357" w:hanging="357"/>
        <w:rPr>
          <w:rFonts w:ascii="Tahoma" w:hAnsi="Tahoma" w:cs="Tahoma"/>
          <w:sz w:val="22"/>
          <w:szCs w:val="22"/>
        </w:rPr>
      </w:pPr>
      <w:r w:rsidRPr="005E6ECB">
        <w:rPr>
          <w:rFonts w:ascii="Tahoma" w:hAnsi="Tahoma" w:cs="Tahoma"/>
          <w:sz w:val="22"/>
          <w:szCs w:val="22"/>
        </w:rPr>
        <w:t>Zápisem ve</w:t>
      </w:r>
      <w:r w:rsidR="00D4566C" w:rsidRPr="005E6ECB">
        <w:rPr>
          <w:rFonts w:ascii="Tahoma" w:hAnsi="Tahoma" w:cs="Tahoma"/>
          <w:sz w:val="22"/>
          <w:szCs w:val="22"/>
        </w:rPr>
        <w:t> </w:t>
      </w:r>
      <w:r w:rsidRPr="005E6ECB">
        <w:rPr>
          <w:rFonts w:ascii="Tahoma" w:hAnsi="Tahoma" w:cs="Tahoma"/>
          <w:sz w:val="22"/>
          <w:szCs w:val="22"/>
        </w:rPr>
        <w:t>stavebním deníku</w:t>
      </w:r>
      <w:r w:rsidR="00D64B58" w:rsidRPr="005E6ECB">
        <w:rPr>
          <w:rFonts w:ascii="Tahoma" w:hAnsi="Tahoma" w:cs="Tahoma"/>
          <w:sz w:val="22"/>
          <w:szCs w:val="22"/>
        </w:rPr>
        <w:t xml:space="preserve"> </w:t>
      </w:r>
      <w:r w:rsidRPr="005E6ECB">
        <w:rPr>
          <w:rFonts w:ascii="Tahoma" w:hAnsi="Tahoma" w:cs="Tahoma"/>
          <w:sz w:val="22"/>
          <w:szCs w:val="22"/>
        </w:rPr>
        <w:t>nelze obsah této smlouvy měnit.</w:t>
      </w:r>
    </w:p>
    <w:p w14:paraId="634FDA18" w14:textId="77777777" w:rsidR="004A2DDB" w:rsidRPr="005E6ECB" w:rsidRDefault="004A2DDB" w:rsidP="00362733">
      <w:pPr>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XI.</w:t>
      </w:r>
      <w:r w:rsidR="00A045E6" w:rsidRPr="005E6ECB">
        <w:rPr>
          <w:rFonts w:ascii="Tahoma" w:hAnsi="Tahoma" w:cs="Tahoma"/>
          <w:b/>
          <w:sz w:val="22"/>
          <w:szCs w:val="22"/>
        </w:rPr>
        <w:br/>
      </w:r>
      <w:r w:rsidRPr="005E6ECB">
        <w:rPr>
          <w:rFonts w:ascii="Tahoma" w:hAnsi="Tahoma" w:cs="Tahoma"/>
          <w:b/>
          <w:sz w:val="22"/>
          <w:szCs w:val="22"/>
        </w:rPr>
        <w:t>Předání díla</w:t>
      </w:r>
    </w:p>
    <w:p w14:paraId="096EA5FC" w14:textId="77777777" w:rsidR="00D64B58" w:rsidRPr="005E6EC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 xml:space="preserve">Objednatel se zavazuje </w:t>
      </w:r>
      <w:r w:rsidR="00D64B58" w:rsidRPr="005E6ECB">
        <w:rPr>
          <w:rFonts w:ascii="Tahoma" w:hAnsi="Tahoma" w:cs="Tahoma"/>
          <w:sz w:val="22"/>
          <w:szCs w:val="22"/>
        </w:rPr>
        <w:t xml:space="preserve">dokončené </w:t>
      </w:r>
      <w:r w:rsidRPr="005E6ECB">
        <w:rPr>
          <w:rFonts w:ascii="Tahoma" w:hAnsi="Tahoma" w:cs="Tahoma"/>
          <w:sz w:val="22"/>
          <w:szCs w:val="22"/>
        </w:rPr>
        <w:t xml:space="preserve">dílo převzít </w:t>
      </w:r>
      <w:r w:rsidR="00017CD9" w:rsidRPr="005E6ECB">
        <w:rPr>
          <w:rFonts w:ascii="Tahoma" w:hAnsi="Tahoma" w:cs="Tahoma"/>
          <w:sz w:val="22"/>
          <w:szCs w:val="22"/>
        </w:rPr>
        <w:t>do </w:t>
      </w:r>
      <w:r w:rsidR="009B2259" w:rsidRPr="000C125F">
        <w:rPr>
          <w:rFonts w:ascii="Tahoma" w:hAnsi="Tahoma" w:cs="Tahoma"/>
          <w:sz w:val="22"/>
          <w:szCs w:val="22"/>
        </w:rPr>
        <w:t xml:space="preserve">10 </w:t>
      </w:r>
      <w:r w:rsidR="00CF5F93" w:rsidRPr="000C125F">
        <w:rPr>
          <w:rFonts w:ascii="Tahoma" w:hAnsi="Tahoma" w:cs="Tahoma"/>
          <w:sz w:val="22"/>
          <w:szCs w:val="22"/>
        </w:rPr>
        <w:t xml:space="preserve">pracovních </w:t>
      </w:r>
      <w:r w:rsidR="009B2259" w:rsidRPr="000C125F">
        <w:rPr>
          <w:rFonts w:ascii="Tahoma" w:hAnsi="Tahoma" w:cs="Tahoma"/>
          <w:sz w:val="22"/>
          <w:szCs w:val="22"/>
        </w:rPr>
        <w:t>dnů</w:t>
      </w:r>
      <w:r w:rsidR="009B2259" w:rsidRPr="00362733">
        <w:rPr>
          <w:rFonts w:ascii="Tahoma" w:hAnsi="Tahoma" w:cs="Tahoma"/>
          <w:sz w:val="22"/>
          <w:szCs w:val="22"/>
        </w:rPr>
        <w:t xml:space="preserve"> </w:t>
      </w:r>
      <w:r w:rsidR="009B2259" w:rsidRPr="005E6ECB">
        <w:rPr>
          <w:rFonts w:ascii="Tahoma" w:hAnsi="Tahoma" w:cs="Tahoma"/>
          <w:sz w:val="22"/>
          <w:szCs w:val="22"/>
        </w:rPr>
        <w:t>od</w:t>
      </w:r>
      <w:r w:rsidR="00017CD9" w:rsidRPr="005E6ECB">
        <w:rPr>
          <w:rFonts w:ascii="Tahoma" w:hAnsi="Tahoma" w:cs="Tahoma"/>
          <w:sz w:val="22"/>
          <w:szCs w:val="22"/>
        </w:rPr>
        <w:t> </w:t>
      </w:r>
      <w:r w:rsidR="00543264" w:rsidRPr="005E6ECB">
        <w:rPr>
          <w:rFonts w:ascii="Tahoma" w:hAnsi="Tahoma" w:cs="Tahoma"/>
          <w:sz w:val="22"/>
          <w:szCs w:val="22"/>
        </w:rPr>
        <w:t>doručení výzvy zhotovitele</w:t>
      </w:r>
      <w:r w:rsidR="00CF5F93" w:rsidRPr="005E6ECB">
        <w:rPr>
          <w:rFonts w:ascii="Tahoma" w:hAnsi="Tahoma" w:cs="Tahoma"/>
          <w:sz w:val="22"/>
          <w:szCs w:val="22"/>
        </w:rPr>
        <w:t xml:space="preserve"> v případě, že dílo bude předáno bez vad a nedodělků bránících jeho řádnému užívání</w:t>
      </w:r>
      <w:r w:rsidR="00D64B58" w:rsidRPr="005E6ECB">
        <w:rPr>
          <w:rFonts w:ascii="Tahoma" w:hAnsi="Tahoma" w:cs="Tahoma"/>
          <w:sz w:val="22"/>
          <w:szCs w:val="22"/>
        </w:rPr>
        <w:t>.</w:t>
      </w:r>
      <w:r w:rsidR="00543264" w:rsidRPr="005E6ECB">
        <w:rPr>
          <w:rFonts w:ascii="Tahoma" w:hAnsi="Tahoma" w:cs="Tahoma"/>
          <w:sz w:val="22"/>
          <w:szCs w:val="22"/>
        </w:rPr>
        <w:t xml:space="preserve"> </w:t>
      </w:r>
      <w:r w:rsidR="00CF5F93" w:rsidRPr="005E6ECB">
        <w:rPr>
          <w:rFonts w:ascii="Tahoma" w:hAnsi="Tahoma" w:cs="Tahoma"/>
          <w:sz w:val="22"/>
          <w:szCs w:val="22"/>
        </w:rPr>
        <w:t>Doba od zahájení přejímacího řízení do převzetí díla (případně nepřevzetí z důvodu vad nebo nedodělků bránících jeho řádnému užívání) se nepočítá do doby plnění dle čl. IV odst. 1 této smlouvy.</w:t>
      </w:r>
    </w:p>
    <w:p w14:paraId="74E27129" w14:textId="77777777" w:rsidR="00D64B58" w:rsidRPr="005E6EC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O předání a</w:t>
      </w:r>
      <w:r w:rsidR="00017CD9" w:rsidRPr="005E6ECB">
        <w:rPr>
          <w:rFonts w:ascii="Tahoma" w:hAnsi="Tahoma" w:cs="Tahoma"/>
          <w:sz w:val="22"/>
          <w:szCs w:val="22"/>
        </w:rPr>
        <w:t> </w:t>
      </w:r>
      <w:r w:rsidRPr="005E6ECB">
        <w:rPr>
          <w:rFonts w:ascii="Tahoma" w:hAnsi="Tahoma" w:cs="Tahoma"/>
          <w:sz w:val="22"/>
          <w:szCs w:val="22"/>
        </w:rPr>
        <w:t xml:space="preserve">převzetí díla </w:t>
      </w:r>
      <w:r w:rsidR="00543264" w:rsidRPr="005E6ECB">
        <w:rPr>
          <w:rFonts w:ascii="Tahoma" w:hAnsi="Tahoma" w:cs="Tahoma"/>
          <w:sz w:val="22"/>
          <w:szCs w:val="22"/>
        </w:rPr>
        <w:t>bude sepsán protokol mezi objednatelem a zhotovitelem</w:t>
      </w:r>
      <w:r w:rsidR="00D64B58" w:rsidRPr="005E6ECB">
        <w:rPr>
          <w:rFonts w:ascii="Tahoma" w:hAnsi="Tahoma" w:cs="Tahoma"/>
          <w:sz w:val="22"/>
          <w:szCs w:val="22"/>
        </w:rPr>
        <w:t>.</w:t>
      </w:r>
      <w:r w:rsidR="0049362B" w:rsidRPr="005E6ECB">
        <w:rPr>
          <w:rFonts w:ascii="Tahoma" w:hAnsi="Tahoma" w:cs="Tahoma"/>
          <w:sz w:val="22"/>
          <w:szCs w:val="22"/>
        </w:rPr>
        <w:t xml:space="preserve"> Protokol připraví</w:t>
      </w:r>
      <w:r w:rsidR="00543264" w:rsidRPr="005E6ECB">
        <w:rPr>
          <w:rFonts w:ascii="Tahoma" w:hAnsi="Tahoma" w:cs="Tahoma"/>
          <w:sz w:val="22"/>
          <w:szCs w:val="22"/>
        </w:rPr>
        <w:t xml:space="preserve"> a sepíše </w:t>
      </w:r>
      <w:r w:rsidR="00AD37BE" w:rsidRPr="005E6ECB">
        <w:rPr>
          <w:rFonts w:ascii="Tahoma" w:hAnsi="Tahoma" w:cs="Tahoma"/>
          <w:sz w:val="22"/>
          <w:szCs w:val="22"/>
        </w:rPr>
        <w:t>osoba vykonávající technický dozor stavebníka</w:t>
      </w:r>
      <w:r w:rsidR="00D64B58" w:rsidRPr="005E6ECB">
        <w:rPr>
          <w:rFonts w:ascii="Tahoma" w:hAnsi="Tahoma" w:cs="Tahoma"/>
          <w:sz w:val="22"/>
          <w:szCs w:val="22"/>
        </w:rPr>
        <w:t>.</w:t>
      </w:r>
    </w:p>
    <w:p w14:paraId="2E1C3013" w14:textId="77777777" w:rsidR="004A2DDB" w:rsidRPr="005E6ECB" w:rsidRDefault="0049362B" w:rsidP="00D64B58">
      <w:pPr>
        <w:widowControl w:val="0"/>
        <w:spacing w:before="120"/>
        <w:ind w:left="357"/>
        <w:jc w:val="both"/>
        <w:rPr>
          <w:rFonts w:ascii="Tahoma" w:hAnsi="Tahoma" w:cs="Tahoma"/>
          <w:sz w:val="22"/>
          <w:szCs w:val="22"/>
        </w:rPr>
      </w:pPr>
      <w:r w:rsidRPr="005E6ECB">
        <w:rPr>
          <w:rFonts w:ascii="Tahoma" w:hAnsi="Tahoma" w:cs="Tahoma"/>
          <w:sz w:val="22"/>
          <w:szCs w:val="22"/>
        </w:rPr>
        <w:t>Protokol</w:t>
      </w:r>
      <w:r w:rsidR="004A2DDB" w:rsidRPr="005E6ECB">
        <w:rPr>
          <w:rFonts w:ascii="Tahoma" w:hAnsi="Tahoma" w:cs="Tahoma"/>
          <w:sz w:val="22"/>
          <w:szCs w:val="22"/>
        </w:rPr>
        <w:t xml:space="preserve"> bude obsahovat:</w:t>
      </w:r>
    </w:p>
    <w:p w14:paraId="0A6D1E40" w14:textId="77777777" w:rsidR="004A2DDB" w:rsidRPr="005E6EC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označení předmětu díla,</w:t>
      </w:r>
    </w:p>
    <w:p w14:paraId="172E2C75" w14:textId="77777777" w:rsidR="004A2DDB" w:rsidRPr="005E6EC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označení objednatele a</w:t>
      </w:r>
      <w:r w:rsidR="00017CD9" w:rsidRPr="005E6ECB">
        <w:rPr>
          <w:rFonts w:ascii="Tahoma" w:hAnsi="Tahoma" w:cs="Tahoma"/>
          <w:sz w:val="22"/>
          <w:szCs w:val="22"/>
        </w:rPr>
        <w:t> </w:t>
      </w:r>
      <w:r w:rsidRPr="005E6ECB">
        <w:rPr>
          <w:rFonts w:ascii="Tahoma" w:hAnsi="Tahoma" w:cs="Tahoma"/>
          <w:sz w:val="22"/>
          <w:szCs w:val="22"/>
        </w:rPr>
        <w:t>zhotovitele díla,</w:t>
      </w:r>
    </w:p>
    <w:p w14:paraId="616C489D" w14:textId="77777777" w:rsidR="004A2DDB" w:rsidRPr="005E6EC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číslo a</w:t>
      </w:r>
      <w:r w:rsidR="00017CD9" w:rsidRPr="005E6ECB">
        <w:rPr>
          <w:rFonts w:ascii="Tahoma" w:hAnsi="Tahoma" w:cs="Tahoma"/>
          <w:sz w:val="22"/>
          <w:szCs w:val="22"/>
        </w:rPr>
        <w:t> datum uzavření smlouvy o </w:t>
      </w:r>
      <w:r w:rsidRPr="005E6ECB">
        <w:rPr>
          <w:rFonts w:ascii="Tahoma" w:hAnsi="Tahoma" w:cs="Tahoma"/>
          <w:sz w:val="22"/>
          <w:szCs w:val="22"/>
        </w:rPr>
        <w:t>dílo včetně čísel a</w:t>
      </w:r>
      <w:r w:rsidR="00017CD9" w:rsidRPr="005E6ECB">
        <w:rPr>
          <w:rFonts w:ascii="Tahoma" w:hAnsi="Tahoma" w:cs="Tahoma"/>
          <w:sz w:val="22"/>
          <w:szCs w:val="22"/>
        </w:rPr>
        <w:t> </w:t>
      </w:r>
      <w:r w:rsidRPr="005E6ECB">
        <w:rPr>
          <w:rFonts w:ascii="Tahoma" w:hAnsi="Tahoma" w:cs="Tahoma"/>
          <w:sz w:val="22"/>
          <w:szCs w:val="22"/>
        </w:rPr>
        <w:t>dat uzavření jejích dodatků,</w:t>
      </w:r>
    </w:p>
    <w:p w14:paraId="0575A3AE" w14:textId="77777777" w:rsidR="004A2DDB" w:rsidRPr="005E6EC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termín vyklizení staveniště,</w:t>
      </w:r>
    </w:p>
    <w:p w14:paraId="0D14F885" w14:textId="77777777" w:rsidR="004A2DDB" w:rsidRPr="005E6EC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 xml:space="preserve">datum ukončení záruky </w:t>
      </w:r>
      <w:r w:rsidR="00017CD9" w:rsidRPr="005E6ECB">
        <w:rPr>
          <w:rFonts w:ascii="Tahoma" w:hAnsi="Tahoma" w:cs="Tahoma"/>
          <w:sz w:val="22"/>
          <w:szCs w:val="22"/>
        </w:rPr>
        <w:t>za </w:t>
      </w:r>
      <w:r w:rsidR="00D627E7" w:rsidRPr="005E6ECB">
        <w:rPr>
          <w:rFonts w:ascii="Tahoma" w:hAnsi="Tahoma" w:cs="Tahoma"/>
          <w:sz w:val="22"/>
          <w:szCs w:val="22"/>
        </w:rPr>
        <w:t xml:space="preserve">jakost </w:t>
      </w:r>
      <w:r w:rsidRPr="005E6ECB">
        <w:rPr>
          <w:rFonts w:ascii="Tahoma" w:hAnsi="Tahoma" w:cs="Tahoma"/>
          <w:sz w:val="22"/>
          <w:szCs w:val="22"/>
        </w:rPr>
        <w:t>na dílo,</w:t>
      </w:r>
    </w:p>
    <w:p w14:paraId="788EC388" w14:textId="77777777" w:rsidR="004A2DDB" w:rsidRPr="005E6ECB"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soupis nákladů od </w:t>
      </w:r>
      <w:r w:rsidR="004A2DDB" w:rsidRPr="005E6ECB">
        <w:rPr>
          <w:rFonts w:ascii="Tahoma" w:hAnsi="Tahoma" w:cs="Tahoma"/>
          <w:sz w:val="22"/>
          <w:szCs w:val="22"/>
        </w:rPr>
        <w:t>zahájení po dokončení díla,</w:t>
      </w:r>
    </w:p>
    <w:p w14:paraId="17F0219C" w14:textId="77777777" w:rsidR="004A2DDB" w:rsidRPr="005E6EC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termín zahájení a</w:t>
      </w:r>
      <w:r w:rsidR="00017CD9" w:rsidRPr="005E6ECB">
        <w:rPr>
          <w:rFonts w:ascii="Tahoma" w:hAnsi="Tahoma" w:cs="Tahoma"/>
          <w:sz w:val="22"/>
          <w:szCs w:val="22"/>
        </w:rPr>
        <w:t> </w:t>
      </w:r>
      <w:r w:rsidRPr="005E6ECB">
        <w:rPr>
          <w:rFonts w:ascii="Tahoma" w:hAnsi="Tahoma" w:cs="Tahoma"/>
          <w:sz w:val="22"/>
          <w:szCs w:val="22"/>
        </w:rPr>
        <w:t>dokončení prací na zhotovovaném díle,</w:t>
      </w:r>
    </w:p>
    <w:p w14:paraId="7246120B" w14:textId="77777777" w:rsidR="004A2DDB" w:rsidRPr="005E6EC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seznam převzaté dokumentace,</w:t>
      </w:r>
    </w:p>
    <w:p w14:paraId="052F2EEE" w14:textId="77777777" w:rsidR="004A2DDB" w:rsidRPr="005E6EC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prohlášení objednatele, že dílo přejímá (nepřejímá),</w:t>
      </w:r>
    </w:p>
    <w:p w14:paraId="7E28088B" w14:textId="77777777" w:rsidR="004A2DDB" w:rsidRPr="005E6EC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datum a</w:t>
      </w:r>
      <w:r w:rsidR="00017CD9" w:rsidRPr="005E6ECB">
        <w:rPr>
          <w:rFonts w:ascii="Tahoma" w:hAnsi="Tahoma" w:cs="Tahoma"/>
          <w:sz w:val="22"/>
          <w:szCs w:val="22"/>
        </w:rPr>
        <w:t> </w:t>
      </w:r>
      <w:r w:rsidRPr="005E6ECB">
        <w:rPr>
          <w:rFonts w:ascii="Tahoma" w:hAnsi="Tahoma" w:cs="Tahoma"/>
          <w:sz w:val="22"/>
          <w:szCs w:val="22"/>
        </w:rPr>
        <w:t>místo sepsání protokolu,</w:t>
      </w:r>
    </w:p>
    <w:p w14:paraId="60DCC384" w14:textId="77777777" w:rsidR="004A2DDB" w:rsidRPr="005E6ECB"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v případě, je</w:t>
      </w:r>
      <w:r w:rsidR="00017CD9" w:rsidRPr="005E6ECB">
        <w:rPr>
          <w:rFonts w:ascii="Tahoma" w:hAnsi="Tahoma" w:cs="Tahoma"/>
          <w:sz w:val="22"/>
          <w:szCs w:val="22"/>
        </w:rPr>
        <w:noBreakHyphen/>
      </w:r>
      <w:r w:rsidRPr="005E6ECB">
        <w:rPr>
          <w:rFonts w:ascii="Tahoma" w:hAnsi="Tahoma" w:cs="Tahoma"/>
          <w:sz w:val="22"/>
          <w:szCs w:val="22"/>
        </w:rPr>
        <w:t>li dílo přebíráno s vadami a</w:t>
      </w:r>
      <w:r w:rsidR="00017CD9" w:rsidRPr="005E6ECB">
        <w:rPr>
          <w:rFonts w:ascii="Tahoma" w:hAnsi="Tahoma" w:cs="Tahoma"/>
          <w:sz w:val="22"/>
          <w:szCs w:val="22"/>
        </w:rPr>
        <w:t> </w:t>
      </w:r>
      <w:r w:rsidRPr="005E6ECB">
        <w:rPr>
          <w:rFonts w:ascii="Tahoma" w:hAnsi="Tahoma" w:cs="Tahoma"/>
          <w:sz w:val="22"/>
          <w:szCs w:val="22"/>
        </w:rPr>
        <w:t>nedodělky, uvedení, že je dílo přebíráno s výhradami a</w:t>
      </w:r>
      <w:r w:rsidR="00017CD9" w:rsidRPr="005E6ECB">
        <w:rPr>
          <w:rFonts w:ascii="Tahoma" w:hAnsi="Tahoma" w:cs="Tahoma"/>
          <w:sz w:val="22"/>
          <w:szCs w:val="22"/>
        </w:rPr>
        <w:t> </w:t>
      </w:r>
      <w:r w:rsidR="004A2DDB" w:rsidRPr="005E6ECB">
        <w:rPr>
          <w:rFonts w:ascii="Tahoma" w:hAnsi="Tahoma" w:cs="Tahoma"/>
          <w:sz w:val="22"/>
          <w:szCs w:val="22"/>
        </w:rPr>
        <w:t>seznam vad a</w:t>
      </w:r>
      <w:r w:rsidR="00017CD9" w:rsidRPr="005E6ECB">
        <w:rPr>
          <w:rFonts w:ascii="Tahoma" w:hAnsi="Tahoma" w:cs="Tahoma"/>
          <w:sz w:val="22"/>
          <w:szCs w:val="22"/>
        </w:rPr>
        <w:t> </w:t>
      </w:r>
      <w:r w:rsidR="004A2DDB" w:rsidRPr="005E6ECB">
        <w:rPr>
          <w:rFonts w:ascii="Tahoma" w:hAnsi="Tahoma" w:cs="Tahoma"/>
          <w:sz w:val="22"/>
          <w:szCs w:val="22"/>
        </w:rPr>
        <w:t>nedodělků, s nimiž bylo dílo převzato,</w:t>
      </w:r>
      <w:r w:rsidR="0049362B" w:rsidRPr="005E6ECB">
        <w:rPr>
          <w:rFonts w:ascii="Tahoma" w:hAnsi="Tahoma" w:cs="Tahoma"/>
          <w:sz w:val="22"/>
          <w:szCs w:val="22"/>
        </w:rPr>
        <w:t xml:space="preserve"> </w:t>
      </w:r>
      <w:r w:rsidR="00D64B58" w:rsidRPr="005E6ECB">
        <w:rPr>
          <w:rFonts w:ascii="Tahoma" w:hAnsi="Tahoma" w:cs="Tahoma"/>
          <w:sz w:val="22"/>
          <w:szCs w:val="22"/>
        </w:rPr>
        <w:t>včetně uvedení</w:t>
      </w:r>
      <w:r w:rsidR="0049362B" w:rsidRPr="005E6ECB">
        <w:rPr>
          <w:rFonts w:ascii="Tahoma" w:hAnsi="Tahoma" w:cs="Tahoma"/>
          <w:sz w:val="22"/>
          <w:szCs w:val="22"/>
        </w:rPr>
        <w:t xml:space="preserve"> lhůt</w:t>
      </w:r>
      <w:r w:rsidR="00D64B58" w:rsidRPr="005E6ECB">
        <w:rPr>
          <w:rFonts w:ascii="Tahoma" w:hAnsi="Tahoma" w:cs="Tahoma"/>
          <w:sz w:val="22"/>
          <w:szCs w:val="22"/>
        </w:rPr>
        <w:t>y</w:t>
      </w:r>
      <w:r w:rsidR="0049362B" w:rsidRPr="005E6ECB">
        <w:rPr>
          <w:rFonts w:ascii="Tahoma" w:hAnsi="Tahoma" w:cs="Tahoma"/>
          <w:sz w:val="22"/>
          <w:szCs w:val="22"/>
        </w:rPr>
        <w:t xml:space="preserve"> k odstranění těchto vad,</w:t>
      </w:r>
    </w:p>
    <w:p w14:paraId="10458515" w14:textId="176DD4AF" w:rsidR="004A2DDB" w:rsidRPr="005E6ECB"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jména a </w:t>
      </w:r>
      <w:r w:rsidR="004A2DDB" w:rsidRPr="005E6ECB">
        <w:rPr>
          <w:rFonts w:ascii="Tahoma" w:hAnsi="Tahoma" w:cs="Tahoma"/>
          <w:sz w:val="22"/>
          <w:szCs w:val="22"/>
        </w:rPr>
        <w:t>podpisy zástupců objednatele</w:t>
      </w:r>
      <w:r w:rsidR="00AD37BE" w:rsidRPr="005E6ECB">
        <w:rPr>
          <w:rFonts w:ascii="Tahoma" w:hAnsi="Tahoma" w:cs="Tahoma"/>
          <w:sz w:val="22"/>
          <w:szCs w:val="22"/>
        </w:rPr>
        <w:t xml:space="preserve">, </w:t>
      </w:r>
      <w:r w:rsidR="004A2DDB" w:rsidRPr="005E6ECB">
        <w:rPr>
          <w:rFonts w:ascii="Tahoma" w:hAnsi="Tahoma" w:cs="Tahoma"/>
          <w:sz w:val="22"/>
          <w:szCs w:val="22"/>
        </w:rPr>
        <w:t>zhotovitele</w:t>
      </w:r>
      <w:r w:rsidR="00AD37BE" w:rsidRPr="005E6ECB">
        <w:rPr>
          <w:rFonts w:ascii="Tahoma" w:hAnsi="Tahoma" w:cs="Tahoma"/>
          <w:sz w:val="22"/>
          <w:szCs w:val="22"/>
        </w:rPr>
        <w:t xml:space="preserve"> a</w:t>
      </w:r>
      <w:r w:rsidRPr="005E6ECB">
        <w:rPr>
          <w:rFonts w:ascii="Tahoma" w:hAnsi="Tahoma" w:cs="Tahoma"/>
          <w:sz w:val="22"/>
          <w:szCs w:val="22"/>
        </w:rPr>
        <w:t> </w:t>
      </w:r>
      <w:r w:rsidR="00AD37BE" w:rsidRPr="005E6ECB">
        <w:rPr>
          <w:rFonts w:ascii="Tahoma" w:hAnsi="Tahoma" w:cs="Tahoma"/>
          <w:sz w:val="22"/>
          <w:szCs w:val="22"/>
        </w:rPr>
        <w:t>osoby vykonávající technický dozor stavebníka</w:t>
      </w:r>
      <w:r w:rsidR="004A2DDB" w:rsidRPr="005E6ECB">
        <w:rPr>
          <w:rFonts w:ascii="Tahoma" w:hAnsi="Tahoma" w:cs="Tahoma"/>
          <w:sz w:val="22"/>
          <w:szCs w:val="22"/>
        </w:rPr>
        <w:t>.</w:t>
      </w:r>
    </w:p>
    <w:p w14:paraId="560F4035" w14:textId="77777777" w:rsidR="004A2DDB" w:rsidRPr="005E6ECB"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5E6ECB">
        <w:rPr>
          <w:rFonts w:ascii="Tahoma" w:hAnsi="Tahoma" w:cs="Tahoma"/>
          <w:sz w:val="22"/>
          <w:szCs w:val="22"/>
        </w:rPr>
        <w:t>Zhotovitel je povinen provést předepsané zkoušky dle</w:t>
      </w:r>
      <w:r w:rsidR="00017CD9" w:rsidRPr="005E6ECB">
        <w:rPr>
          <w:rFonts w:ascii="Tahoma" w:hAnsi="Tahoma" w:cs="Tahoma"/>
          <w:sz w:val="22"/>
          <w:szCs w:val="22"/>
        </w:rPr>
        <w:t> </w:t>
      </w:r>
      <w:r w:rsidRPr="005E6ECB">
        <w:rPr>
          <w:rFonts w:ascii="Tahoma" w:hAnsi="Tahoma" w:cs="Tahoma"/>
          <w:sz w:val="22"/>
          <w:szCs w:val="22"/>
        </w:rPr>
        <w:t>platných právních předpisů a technických norem. Úspěšné provede</w:t>
      </w:r>
      <w:r w:rsidR="00017CD9" w:rsidRPr="005E6ECB">
        <w:rPr>
          <w:rFonts w:ascii="Tahoma" w:hAnsi="Tahoma" w:cs="Tahoma"/>
          <w:sz w:val="22"/>
          <w:szCs w:val="22"/>
        </w:rPr>
        <w:t xml:space="preserve">ní těchto zkoušek je podmínkou </w:t>
      </w:r>
      <w:r w:rsidRPr="005E6ECB">
        <w:rPr>
          <w:rFonts w:ascii="Tahoma" w:hAnsi="Tahoma" w:cs="Tahoma"/>
          <w:sz w:val="22"/>
          <w:szCs w:val="22"/>
        </w:rPr>
        <w:t>převzetí díla.</w:t>
      </w:r>
    </w:p>
    <w:p w14:paraId="221F1955" w14:textId="77777777" w:rsidR="004A2DDB" w:rsidRPr="005E6EC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Doklady o</w:t>
      </w:r>
      <w:r w:rsidR="00017CD9" w:rsidRPr="005E6ECB">
        <w:rPr>
          <w:rFonts w:ascii="Tahoma" w:hAnsi="Tahoma" w:cs="Tahoma"/>
          <w:sz w:val="22"/>
          <w:szCs w:val="22"/>
        </w:rPr>
        <w:t> </w:t>
      </w:r>
      <w:r w:rsidRPr="005E6ECB">
        <w:rPr>
          <w:rFonts w:ascii="Tahoma" w:hAnsi="Tahoma" w:cs="Tahoma"/>
          <w:sz w:val="22"/>
          <w:szCs w:val="22"/>
        </w:rPr>
        <w:t>řádném provedení díla dle technických norem a</w:t>
      </w:r>
      <w:r w:rsidR="00017CD9" w:rsidRPr="005E6ECB">
        <w:rPr>
          <w:rFonts w:ascii="Tahoma" w:hAnsi="Tahoma" w:cs="Tahoma"/>
          <w:sz w:val="22"/>
          <w:szCs w:val="22"/>
        </w:rPr>
        <w:t> předpisů, o </w:t>
      </w:r>
      <w:r w:rsidRPr="005E6ECB">
        <w:rPr>
          <w:rFonts w:ascii="Tahoma" w:hAnsi="Tahoma" w:cs="Tahoma"/>
          <w:sz w:val="22"/>
          <w:szCs w:val="22"/>
        </w:rPr>
        <w:t>provedených zkouškách, atestech a</w:t>
      </w:r>
      <w:r w:rsidR="00017CD9" w:rsidRPr="005E6ECB">
        <w:rPr>
          <w:rFonts w:ascii="Tahoma" w:hAnsi="Tahoma" w:cs="Tahoma"/>
          <w:sz w:val="22"/>
          <w:szCs w:val="22"/>
        </w:rPr>
        <w:t> </w:t>
      </w:r>
      <w:r w:rsidRPr="005E6ECB">
        <w:rPr>
          <w:rFonts w:ascii="Tahoma" w:hAnsi="Tahoma" w:cs="Tahoma"/>
          <w:sz w:val="22"/>
          <w:szCs w:val="22"/>
        </w:rPr>
        <w:t>další dokumentaci podle t</w:t>
      </w:r>
      <w:r w:rsidR="00017CD9" w:rsidRPr="005E6ECB">
        <w:rPr>
          <w:rFonts w:ascii="Tahoma" w:hAnsi="Tahoma" w:cs="Tahoma"/>
          <w:sz w:val="22"/>
          <w:szCs w:val="22"/>
        </w:rPr>
        <w:t>éto smlouvy včetně prohlášení o </w:t>
      </w:r>
      <w:r w:rsidRPr="005E6ECB">
        <w:rPr>
          <w:rFonts w:ascii="Tahoma" w:hAnsi="Tahoma" w:cs="Tahoma"/>
          <w:sz w:val="22"/>
          <w:szCs w:val="22"/>
        </w:rPr>
        <w:t>shodě a</w:t>
      </w:r>
      <w:r w:rsidR="00017CD9" w:rsidRPr="005E6ECB">
        <w:rPr>
          <w:rFonts w:ascii="Tahoma" w:hAnsi="Tahoma" w:cs="Tahoma"/>
          <w:sz w:val="22"/>
          <w:szCs w:val="22"/>
        </w:rPr>
        <w:t> </w:t>
      </w:r>
      <w:r w:rsidRPr="005E6ECB">
        <w:rPr>
          <w:rFonts w:ascii="Tahoma" w:hAnsi="Tahoma" w:cs="Tahoma"/>
          <w:sz w:val="22"/>
          <w:szCs w:val="22"/>
        </w:rPr>
        <w:t>dokladů nutných k získání kolaudačního souhlasu/kolaudační</w:t>
      </w:r>
      <w:r w:rsidR="00D64B58" w:rsidRPr="005E6ECB">
        <w:rPr>
          <w:rFonts w:ascii="Tahoma" w:hAnsi="Tahoma" w:cs="Tahoma"/>
          <w:sz w:val="22"/>
          <w:szCs w:val="22"/>
        </w:rPr>
        <w:t>ho</w:t>
      </w:r>
      <w:r w:rsidRPr="005E6ECB">
        <w:rPr>
          <w:rFonts w:ascii="Tahoma" w:hAnsi="Tahoma" w:cs="Tahoma"/>
          <w:sz w:val="22"/>
          <w:szCs w:val="22"/>
        </w:rPr>
        <w:t xml:space="preserve"> rozhodnutí</w:t>
      </w:r>
      <w:r w:rsidR="00D64B58" w:rsidRPr="005E6ECB">
        <w:rPr>
          <w:rFonts w:ascii="Tahoma" w:hAnsi="Tahoma" w:cs="Tahoma"/>
          <w:sz w:val="22"/>
          <w:szCs w:val="22"/>
        </w:rPr>
        <w:t>,</w:t>
      </w:r>
      <w:r w:rsidR="003E6642" w:rsidRPr="005E6ECB">
        <w:rPr>
          <w:rFonts w:ascii="Tahoma" w:hAnsi="Tahoma" w:cs="Tahoma"/>
          <w:sz w:val="22"/>
          <w:szCs w:val="22"/>
        </w:rPr>
        <w:t xml:space="preserve"> pokud bude potřebné,</w:t>
      </w:r>
      <w:r w:rsidRPr="005E6ECB">
        <w:rPr>
          <w:rFonts w:ascii="Tahoma" w:hAnsi="Tahoma" w:cs="Tahoma"/>
          <w:sz w:val="22"/>
          <w:szCs w:val="22"/>
        </w:rPr>
        <w:t xml:space="preserve"> zhotovitel předá objednateli při</w:t>
      </w:r>
      <w:r w:rsidR="00017CD9" w:rsidRPr="005E6ECB">
        <w:rPr>
          <w:rFonts w:ascii="Tahoma" w:hAnsi="Tahoma" w:cs="Tahoma"/>
          <w:sz w:val="22"/>
          <w:szCs w:val="22"/>
        </w:rPr>
        <w:t> </w:t>
      </w:r>
      <w:r w:rsidRPr="005E6ECB">
        <w:rPr>
          <w:rFonts w:ascii="Tahoma" w:hAnsi="Tahoma" w:cs="Tahoma"/>
          <w:sz w:val="22"/>
          <w:szCs w:val="22"/>
        </w:rPr>
        <w:t>předání díla. Pokud zhotovitel objednateli doklady dle</w:t>
      </w:r>
      <w:r w:rsidR="00017CD9" w:rsidRPr="005E6ECB">
        <w:rPr>
          <w:rFonts w:ascii="Tahoma" w:hAnsi="Tahoma" w:cs="Tahoma"/>
          <w:sz w:val="22"/>
          <w:szCs w:val="22"/>
        </w:rPr>
        <w:t> </w:t>
      </w:r>
      <w:r w:rsidRPr="005E6ECB">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Pr="005E6EC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Zhotovitel se zavazuje zúčastnit se na</w:t>
      </w:r>
      <w:r w:rsidR="00017CD9" w:rsidRPr="005E6ECB">
        <w:rPr>
          <w:rFonts w:ascii="Tahoma" w:hAnsi="Tahoma" w:cs="Tahoma"/>
          <w:sz w:val="22"/>
          <w:szCs w:val="22"/>
        </w:rPr>
        <w:t> </w:t>
      </w:r>
      <w:r w:rsidRPr="005E6ECB">
        <w:rPr>
          <w:rFonts w:ascii="Tahoma" w:hAnsi="Tahoma" w:cs="Tahoma"/>
          <w:sz w:val="22"/>
          <w:szCs w:val="22"/>
        </w:rPr>
        <w:t>výzvu objednatele závěrečné kontrolní prohlídky stavby</w:t>
      </w:r>
      <w:r w:rsidR="0049362B" w:rsidRPr="005E6ECB">
        <w:rPr>
          <w:rFonts w:ascii="Tahoma" w:hAnsi="Tahoma" w:cs="Tahoma"/>
          <w:sz w:val="22"/>
          <w:szCs w:val="22"/>
        </w:rPr>
        <w:t xml:space="preserve"> nebo </w:t>
      </w:r>
      <w:r w:rsidRPr="005E6ECB">
        <w:rPr>
          <w:rFonts w:ascii="Tahoma" w:hAnsi="Tahoma" w:cs="Tahoma"/>
          <w:sz w:val="22"/>
          <w:szCs w:val="22"/>
        </w:rPr>
        <w:t>místního šetření v rámci kolaudačního řízení podle stavebního zákona</w:t>
      </w:r>
      <w:r w:rsidR="003E6642" w:rsidRPr="005E6ECB">
        <w:rPr>
          <w:rFonts w:ascii="Tahoma" w:hAnsi="Tahoma" w:cs="Tahoma"/>
          <w:sz w:val="22"/>
          <w:szCs w:val="22"/>
        </w:rPr>
        <w:t>, pokud bude probíhat</w:t>
      </w:r>
      <w:r w:rsidRPr="005E6ECB">
        <w:rPr>
          <w:rFonts w:ascii="Tahoma" w:hAnsi="Tahoma" w:cs="Tahoma"/>
          <w:sz w:val="22"/>
          <w:szCs w:val="22"/>
        </w:rPr>
        <w:t>.</w:t>
      </w:r>
    </w:p>
    <w:p w14:paraId="228F91F2" w14:textId="6B84F53E" w:rsidR="003E6642" w:rsidRPr="005E6ECB"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Pokud objednatel převezme dílo s vadami a nedodělky nebránícími řádnému užívání díla, budou tyto vady a nedodělky odstraněny ve lhůtě st</w:t>
      </w:r>
      <w:r w:rsidR="001B4AF4" w:rsidRPr="005E6ECB">
        <w:rPr>
          <w:rFonts w:ascii="Tahoma" w:hAnsi="Tahoma" w:cs="Tahoma"/>
          <w:sz w:val="22"/>
          <w:szCs w:val="22"/>
        </w:rPr>
        <w:t>anovené v protokolu o předání a </w:t>
      </w:r>
      <w:r w:rsidRPr="005E6ECB">
        <w:rPr>
          <w:rFonts w:ascii="Tahoma" w:hAnsi="Tahoma" w:cs="Tahoma"/>
          <w:sz w:val="22"/>
          <w:szCs w:val="22"/>
        </w:rPr>
        <w:t>převzetí díla. O odstranění těchto vad a nedodělků bude 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5E6ECB" w:rsidRDefault="004A2DDB" w:rsidP="00362733">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XII.</w:t>
      </w:r>
      <w:r w:rsidR="00A045E6" w:rsidRPr="005E6ECB">
        <w:rPr>
          <w:rFonts w:ascii="Tahoma" w:hAnsi="Tahoma" w:cs="Tahoma"/>
          <w:b/>
          <w:sz w:val="22"/>
          <w:szCs w:val="22"/>
        </w:rPr>
        <w:br/>
      </w:r>
      <w:r w:rsidR="005D5427" w:rsidRPr="005E6ECB">
        <w:rPr>
          <w:rFonts w:ascii="Tahoma" w:hAnsi="Tahoma" w:cs="Tahoma"/>
          <w:b/>
          <w:sz w:val="22"/>
          <w:szCs w:val="22"/>
        </w:rPr>
        <w:t>Práva z vadného plnění, záruka za jakost</w:t>
      </w:r>
    </w:p>
    <w:p w14:paraId="1382DD67" w14:textId="77777777" w:rsidR="00A75CBF" w:rsidRPr="005E6ECB" w:rsidRDefault="00A75CBF" w:rsidP="00F5380B">
      <w:pPr>
        <w:numPr>
          <w:ilvl w:val="0"/>
          <w:numId w:val="11"/>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Dílo má vadu, jestliže neodpovídá požadavkům uvedeným v této smlouvě.</w:t>
      </w:r>
    </w:p>
    <w:p w14:paraId="1E748286" w14:textId="77777777" w:rsidR="00A75CBF" w:rsidRPr="005E6ECB" w:rsidRDefault="00A75CBF" w:rsidP="00F5380B">
      <w:pPr>
        <w:numPr>
          <w:ilvl w:val="0"/>
          <w:numId w:val="11"/>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Objednatel má právo z vadného plnění z vad, které má dílo při</w:t>
      </w:r>
      <w:r w:rsidR="00667E05" w:rsidRPr="005E6ECB">
        <w:rPr>
          <w:rFonts w:ascii="Tahoma" w:hAnsi="Tahoma" w:cs="Tahoma"/>
          <w:sz w:val="22"/>
          <w:szCs w:val="22"/>
        </w:rPr>
        <w:t> </w:t>
      </w:r>
      <w:r w:rsidRPr="005E6ECB">
        <w:rPr>
          <w:rFonts w:ascii="Tahoma" w:hAnsi="Tahoma" w:cs="Tahoma"/>
          <w:sz w:val="22"/>
          <w:szCs w:val="22"/>
        </w:rPr>
        <w:t>převzetí objednatelem, byť se vada projeví až později. Objednatel má právo z vadného plnění také z vad vzniklých po</w:t>
      </w:r>
      <w:r w:rsidR="00667E05" w:rsidRPr="005E6ECB">
        <w:rPr>
          <w:rFonts w:ascii="Tahoma" w:hAnsi="Tahoma" w:cs="Tahoma"/>
          <w:sz w:val="22"/>
          <w:szCs w:val="22"/>
        </w:rPr>
        <w:t> </w:t>
      </w:r>
      <w:r w:rsidRPr="005E6ECB">
        <w:rPr>
          <w:rFonts w:ascii="Tahoma" w:hAnsi="Tahoma" w:cs="Tahoma"/>
          <w:sz w:val="22"/>
          <w:szCs w:val="22"/>
        </w:rPr>
        <w:t>převzetí díla objednatelem, pokud je zhotovitel způsobil porušením své povinnosti. Projeví</w:t>
      </w:r>
      <w:r w:rsidR="00667E05" w:rsidRPr="005E6ECB">
        <w:rPr>
          <w:rFonts w:ascii="Tahoma" w:hAnsi="Tahoma" w:cs="Tahoma"/>
          <w:sz w:val="22"/>
          <w:szCs w:val="22"/>
        </w:rPr>
        <w:noBreakHyphen/>
      </w:r>
      <w:r w:rsidRPr="005E6ECB">
        <w:rPr>
          <w:rFonts w:ascii="Tahoma" w:hAnsi="Tahoma" w:cs="Tahoma"/>
          <w:sz w:val="22"/>
          <w:szCs w:val="22"/>
        </w:rPr>
        <w:t>li se vada v průběhu 6 měsíců od</w:t>
      </w:r>
      <w:r w:rsidR="00667E05" w:rsidRPr="005E6ECB">
        <w:rPr>
          <w:rFonts w:ascii="Tahoma" w:hAnsi="Tahoma" w:cs="Tahoma"/>
          <w:sz w:val="22"/>
          <w:szCs w:val="22"/>
        </w:rPr>
        <w:t> </w:t>
      </w:r>
      <w:r w:rsidRPr="005E6ECB">
        <w:rPr>
          <w:rFonts w:ascii="Tahoma" w:hAnsi="Tahoma" w:cs="Tahoma"/>
          <w:sz w:val="22"/>
          <w:szCs w:val="22"/>
        </w:rPr>
        <w:t>převzetí díla objednatelem, má se zato, že dílo bylo vadné již při</w:t>
      </w:r>
      <w:r w:rsidR="00667E05" w:rsidRPr="005E6ECB">
        <w:rPr>
          <w:rFonts w:ascii="Tahoma" w:hAnsi="Tahoma" w:cs="Tahoma"/>
          <w:sz w:val="22"/>
          <w:szCs w:val="22"/>
        </w:rPr>
        <w:t> </w:t>
      </w:r>
      <w:r w:rsidRPr="005E6ECB">
        <w:rPr>
          <w:rFonts w:ascii="Tahoma" w:hAnsi="Tahoma" w:cs="Tahoma"/>
          <w:sz w:val="22"/>
          <w:szCs w:val="22"/>
        </w:rPr>
        <w:t>převzetí</w:t>
      </w:r>
      <w:r w:rsidR="00B63DE5" w:rsidRPr="005E6ECB">
        <w:rPr>
          <w:rFonts w:ascii="Tahoma" w:hAnsi="Tahoma" w:cs="Tahoma"/>
          <w:sz w:val="22"/>
          <w:szCs w:val="22"/>
        </w:rPr>
        <w:t>, neprokáže-li zhotovitel opak</w:t>
      </w:r>
      <w:r w:rsidRPr="005E6ECB">
        <w:rPr>
          <w:rFonts w:ascii="Tahoma" w:hAnsi="Tahoma" w:cs="Tahoma"/>
          <w:sz w:val="22"/>
          <w:szCs w:val="22"/>
        </w:rPr>
        <w:t>.</w:t>
      </w:r>
    </w:p>
    <w:p w14:paraId="76C01ACE" w14:textId="77777777" w:rsidR="00A75CBF" w:rsidRPr="005E6ECB" w:rsidRDefault="00A75CBF" w:rsidP="00F5380B">
      <w:pPr>
        <w:numPr>
          <w:ilvl w:val="0"/>
          <w:numId w:val="11"/>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Zhotovitel poskytuje objednateli na</w:t>
      </w:r>
      <w:r w:rsidR="00667E05" w:rsidRPr="005E6ECB">
        <w:rPr>
          <w:rFonts w:ascii="Tahoma" w:hAnsi="Tahoma" w:cs="Tahoma"/>
          <w:sz w:val="22"/>
          <w:szCs w:val="22"/>
        </w:rPr>
        <w:t> </w:t>
      </w:r>
      <w:r w:rsidRPr="005E6ECB">
        <w:rPr>
          <w:rFonts w:ascii="Tahoma" w:hAnsi="Tahoma" w:cs="Tahoma"/>
          <w:sz w:val="22"/>
          <w:szCs w:val="22"/>
        </w:rPr>
        <w:t>provedené dílo záruku za</w:t>
      </w:r>
      <w:r w:rsidR="00667E05" w:rsidRPr="005E6ECB">
        <w:rPr>
          <w:rFonts w:ascii="Tahoma" w:hAnsi="Tahoma" w:cs="Tahoma"/>
          <w:sz w:val="22"/>
          <w:szCs w:val="22"/>
        </w:rPr>
        <w:t> </w:t>
      </w:r>
      <w:r w:rsidRPr="005E6ECB">
        <w:rPr>
          <w:rFonts w:ascii="Tahoma" w:hAnsi="Tahoma" w:cs="Tahoma"/>
          <w:sz w:val="22"/>
          <w:szCs w:val="22"/>
        </w:rPr>
        <w:t>jakost (dále jen „záruka“) ve</w:t>
      </w:r>
      <w:r w:rsidR="00667E05" w:rsidRPr="005E6ECB">
        <w:rPr>
          <w:rFonts w:ascii="Tahoma" w:hAnsi="Tahoma" w:cs="Tahoma"/>
          <w:sz w:val="22"/>
          <w:szCs w:val="22"/>
        </w:rPr>
        <w:t> </w:t>
      </w:r>
      <w:r w:rsidRPr="005E6ECB">
        <w:rPr>
          <w:rFonts w:ascii="Tahoma" w:hAnsi="Tahoma" w:cs="Tahoma"/>
          <w:sz w:val="22"/>
          <w:szCs w:val="22"/>
        </w:rPr>
        <w:t>smyslu §</w:t>
      </w:r>
      <w:r w:rsidR="00667E05" w:rsidRPr="005E6ECB">
        <w:rPr>
          <w:rFonts w:ascii="Tahoma" w:hAnsi="Tahoma" w:cs="Tahoma"/>
          <w:sz w:val="22"/>
          <w:szCs w:val="22"/>
        </w:rPr>
        <w:t> </w:t>
      </w:r>
      <w:r w:rsidRPr="005E6ECB">
        <w:rPr>
          <w:rFonts w:ascii="Tahoma" w:hAnsi="Tahoma" w:cs="Tahoma"/>
          <w:sz w:val="22"/>
          <w:szCs w:val="22"/>
        </w:rPr>
        <w:t>2619 a</w:t>
      </w:r>
      <w:r w:rsidR="00667E05" w:rsidRPr="005E6ECB">
        <w:rPr>
          <w:rFonts w:ascii="Tahoma" w:hAnsi="Tahoma" w:cs="Tahoma"/>
          <w:sz w:val="22"/>
          <w:szCs w:val="22"/>
        </w:rPr>
        <w:t> </w:t>
      </w:r>
      <w:r w:rsidRPr="005E6ECB">
        <w:rPr>
          <w:rFonts w:ascii="Tahoma" w:hAnsi="Tahoma" w:cs="Tahoma"/>
          <w:sz w:val="22"/>
          <w:szCs w:val="22"/>
        </w:rPr>
        <w:t>§</w:t>
      </w:r>
      <w:r w:rsidR="00667E05" w:rsidRPr="005E6ECB">
        <w:rPr>
          <w:rFonts w:ascii="Tahoma" w:hAnsi="Tahoma" w:cs="Tahoma"/>
          <w:sz w:val="22"/>
          <w:szCs w:val="22"/>
        </w:rPr>
        <w:t> </w:t>
      </w:r>
      <w:r w:rsidRPr="005E6ECB">
        <w:rPr>
          <w:rFonts w:ascii="Tahoma" w:hAnsi="Tahoma" w:cs="Tahoma"/>
          <w:sz w:val="22"/>
          <w:szCs w:val="22"/>
        </w:rPr>
        <w:t>2113 a</w:t>
      </w:r>
      <w:r w:rsidR="00667E05" w:rsidRPr="005E6ECB">
        <w:rPr>
          <w:rFonts w:ascii="Tahoma" w:hAnsi="Tahoma" w:cs="Tahoma"/>
          <w:sz w:val="22"/>
          <w:szCs w:val="22"/>
        </w:rPr>
        <w:t> násl. občanského zákoníku, a </w:t>
      </w:r>
      <w:r w:rsidRPr="005E6ECB">
        <w:rPr>
          <w:rFonts w:ascii="Tahoma" w:hAnsi="Tahoma" w:cs="Tahoma"/>
          <w:sz w:val="22"/>
          <w:szCs w:val="22"/>
        </w:rPr>
        <w:t>to v délce:</w:t>
      </w:r>
    </w:p>
    <w:p w14:paraId="06A11832" w14:textId="77777777" w:rsidR="007B0782" w:rsidRPr="007B0782" w:rsidRDefault="007B0782" w:rsidP="007B0782">
      <w:pPr>
        <w:tabs>
          <w:tab w:val="left" w:pos="-1418"/>
        </w:tabs>
        <w:spacing w:before="120"/>
        <w:ind w:left="357"/>
        <w:jc w:val="both"/>
        <w:rPr>
          <w:rFonts w:ascii="Tahoma" w:hAnsi="Tahoma" w:cs="Tahoma"/>
          <w:sz w:val="22"/>
          <w:szCs w:val="22"/>
        </w:rPr>
      </w:pPr>
      <w:r w:rsidRPr="007B0782">
        <w:rPr>
          <w:rFonts w:ascii="Tahoma" w:hAnsi="Tahoma" w:cs="Tahoma"/>
          <w:sz w:val="22"/>
          <w:szCs w:val="22"/>
        </w:rPr>
        <w:t>a) 60 měsíců na stavební práce a dodávky,</w:t>
      </w:r>
    </w:p>
    <w:p w14:paraId="6D29F660" w14:textId="77777777" w:rsidR="007B0782" w:rsidRPr="007B0782" w:rsidRDefault="007B0782" w:rsidP="007B0782">
      <w:pPr>
        <w:tabs>
          <w:tab w:val="left" w:pos="-1418"/>
        </w:tabs>
        <w:spacing w:before="120"/>
        <w:ind w:left="357"/>
        <w:jc w:val="both"/>
        <w:rPr>
          <w:rFonts w:ascii="Tahoma" w:hAnsi="Tahoma" w:cs="Tahoma"/>
          <w:sz w:val="22"/>
          <w:szCs w:val="22"/>
        </w:rPr>
      </w:pPr>
      <w:r w:rsidRPr="007B0782">
        <w:rPr>
          <w:rFonts w:ascii="Tahoma" w:hAnsi="Tahoma" w:cs="Tahoma"/>
          <w:sz w:val="22"/>
          <w:szCs w:val="22"/>
        </w:rPr>
        <w:t>b) 24 měsíců na provedení náhradní výsadby a dodaný rostlinný materiál,</w:t>
      </w:r>
    </w:p>
    <w:p w14:paraId="69DEEE30" w14:textId="77777777" w:rsidR="007B0782" w:rsidRDefault="007B0782" w:rsidP="007B0782">
      <w:pPr>
        <w:tabs>
          <w:tab w:val="left" w:pos="-1418"/>
        </w:tabs>
        <w:spacing w:before="120"/>
        <w:ind w:left="357"/>
        <w:jc w:val="both"/>
        <w:rPr>
          <w:rFonts w:ascii="Tahoma" w:hAnsi="Tahoma" w:cs="Tahoma"/>
          <w:sz w:val="22"/>
          <w:szCs w:val="22"/>
        </w:rPr>
      </w:pPr>
      <w:r w:rsidRPr="007B0782">
        <w:rPr>
          <w:rFonts w:ascii="Tahoma" w:hAnsi="Tahoma" w:cs="Tahoma"/>
          <w:sz w:val="22"/>
          <w:szCs w:val="22"/>
        </w:rPr>
        <w:t xml:space="preserve">c) na stroje, zařízení a technologické celky v délce záruky poskytované výrobcem, nejméně však 24 měsíců. </w:t>
      </w:r>
    </w:p>
    <w:p w14:paraId="0DAA78F7" w14:textId="29602E5A" w:rsidR="008732C2" w:rsidRPr="005E6ECB" w:rsidRDefault="00A75CBF" w:rsidP="007B0782">
      <w:pPr>
        <w:tabs>
          <w:tab w:val="left" w:pos="-1418"/>
        </w:tabs>
        <w:spacing w:before="120"/>
        <w:ind w:left="357"/>
        <w:jc w:val="both"/>
        <w:rPr>
          <w:rFonts w:ascii="Tahoma" w:hAnsi="Tahoma" w:cs="Tahoma"/>
          <w:sz w:val="22"/>
          <w:szCs w:val="22"/>
        </w:rPr>
      </w:pPr>
      <w:r w:rsidRPr="005E6ECB">
        <w:rPr>
          <w:rFonts w:ascii="Tahoma" w:hAnsi="Tahoma" w:cs="Tahoma"/>
          <w:sz w:val="22"/>
          <w:szCs w:val="22"/>
        </w:rPr>
        <w:t>(dále též „záruční doba“).</w:t>
      </w:r>
    </w:p>
    <w:p w14:paraId="5FEF5BCB" w14:textId="77777777" w:rsidR="00A75CBF" w:rsidRPr="005E6ECB" w:rsidRDefault="00A75CBF" w:rsidP="00667E05">
      <w:pPr>
        <w:spacing w:before="120"/>
        <w:ind w:left="357"/>
        <w:jc w:val="both"/>
        <w:rPr>
          <w:rFonts w:ascii="Tahoma" w:hAnsi="Tahoma" w:cs="Tahoma"/>
          <w:sz w:val="22"/>
          <w:szCs w:val="22"/>
        </w:rPr>
      </w:pPr>
      <w:r w:rsidRPr="005E6ECB">
        <w:rPr>
          <w:rFonts w:ascii="Tahoma" w:hAnsi="Tahoma" w:cs="Tahoma"/>
          <w:sz w:val="22"/>
          <w:szCs w:val="22"/>
        </w:rPr>
        <w:t>Záruční doba začíná běžet dnem převzetí díla objednatelem. Záruční doba se staví po</w:t>
      </w:r>
      <w:r w:rsidR="00667E05" w:rsidRPr="005E6ECB">
        <w:rPr>
          <w:rFonts w:ascii="Tahoma" w:hAnsi="Tahoma" w:cs="Tahoma"/>
          <w:sz w:val="22"/>
          <w:szCs w:val="22"/>
        </w:rPr>
        <w:t> </w:t>
      </w:r>
      <w:r w:rsidRPr="005E6ECB">
        <w:rPr>
          <w:rFonts w:ascii="Tahoma" w:hAnsi="Tahoma" w:cs="Tahoma"/>
          <w:sz w:val="22"/>
          <w:szCs w:val="22"/>
        </w:rPr>
        <w:t>dobu, po</w:t>
      </w:r>
      <w:r w:rsidR="00667E05" w:rsidRPr="005E6ECB">
        <w:rPr>
          <w:rFonts w:ascii="Tahoma" w:hAnsi="Tahoma" w:cs="Tahoma"/>
          <w:sz w:val="22"/>
          <w:szCs w:val="22"/>
        </w:rPr>
        <w:t> </w:t>
      </w:r>
      <w:r w:rsidRPr="005E6ECB">
        <w:rPr>
          <w:rFonts w:ascii="Tahoma" w:hAnsi="Tahoma" w:cs="Tahoma"/>
          <w:sz w:val="22"/>
          <w:szCs w:val="22"/>
        </w:rPr>
        <w:t>kterou nemůže objednatel dílo řádně užívat pro</w:t>
      </w:r>
      <w:r w:rsidR="00667E05" w:rsidRPr="005E6ECB">
        <w:rPr>
          <w:rFonts w:ascii="Tahoma" w:hAnsi="Tahoma" w:cs="Tahoma"/>
          <w:sz w:val="22"/>
          <w:szCs w:val="22"/>
        </w:rPr>
        <w:t> </w:t>
      </w:r>
      <w:r w:rsidRPr="005E6ECB">
        <w:rPr>
          <w:rFonts w:ascii="Tahoma" w:hAnsi="Tahoma" w:cs="Tahoma"/>
          <w:sz w:val="22"/>
          <w:szCs w:val="22"/>
        </w:rPr>
        <w:t>vady, za</w:t>
      </w:r>
      <w:r w:rsidR="00667E05" w:rsidRPr="005E6ECB">
        <w:rPr>
          <w:rFonts w:ascii="Tahoma" w:hAnsi="Tahoma" w:cs="Tahoma"/>
          <w:sz w:val="22"/>
          <w:szCs w:val="22"/>
        </w:rPr>
        <w:t> </w:t>
      </w:r>
      <w:r w:rsidRPr="005E6ECB">
        <w:rPr>
          <w:rFonts w:ascii="Tahoma" w:hAnsi="Tahoma" w:cs="Tahoma"/>
          <w:sz w:val="22"/>
          <w:szCs w:val="22"/>
        </w:rPr>
        <w:t>které nese odpovědnost zhotovitel. Pro</w:t>
      </w:r>
      <w:r w:rsidR="00667E05" w:rsidRPr="005E6ECB">
        <w:rPr>
          <w:rFonts w:ascii="Tahoma" w:hAnsi="Tahoma" w:cs="Tahoma"/>
          <w:sz w:val="22"/>
          <w:szCs w:val="22"/>
        </w:rPr>
        <w:t> </w:t>
      </w:r>
      <w:r w:rsidRPr="005E6ECB">
        <w:rPr>
          <w:rFonts w:ascii="Tahoma" w:hAnsi="Tahoma" w:cs="Tahoma"/>
          <w:sz w:val="22"/>
          <w:szCs w:val="22"/>
        </w:rPr>
        <w:t>nahlašování a</w:t>
      </w:r>
      <w:r w:rsidR="00667E05" w:rsidRPr="005E6ECB">
        <w:rPr>
          <w:rFonts w:ascii="Tahoma" w:hAnsi="Tahoma" w:cs="Tahoma"/>
          <w:sz w:val="22"/>
          <w:szCs w:val="22"/>
        </w:rPr>
        <w:t> </w:t>
      </w:r>
      <w:r w:rsidRPr="005E6ECB">
        <w:rPr>
          <w:rFonts w:ascii="Tahoma" w:hAnsi="Tahoma" w:cs="Tahoma"/>
          <w:sz w:val="22"/>
          <w:szCs w:val="22"/>
        </w:rPr>
        <w:t xml:space="preserve">odstraňování vad v rámci záruky platí podmínky uvedené </w:t>
      </w:r>
      <w:r w:rsidR="00D64B58" w:rsidRPr="005E6ECB">
        <w:rPr>
          <w:rFonts w:ascii="Tahoma" w:hAnsi="Tahoma" w:cs="Tahoma"/>
          <w:sz w:val="22"/>
          <w:szCs w:val="22"/>
        </w:rPr>
        <w:t xml:space="preserve">dále </w:t>
      </w:r>
      <w:r w:rsidRPr="005E6ECB">
        <w:rPr>
          <w:rFonts w:ascii="Tahoma" w:hAnsi="Tahoma" w:cs="Tahoma"/>
          <w:sz w:val="22"/>
          <w:szCs w:val="22"/>
        </w:rPr>
        <w:t>v </w:t>
      </w:r>
      <w:r w:rsidR="00D64B58" w:rsidRPr="005E6ECB">
        <w:rPr>
          <w:rFonts w:ascii="Tahoma" w:hAnsi="Tahoma" w:cs="Tahoma"/>
          <w:sz w:val="22"/>
          <w:szCs w:val="22"/>
        </w:rPr>
        <w:t>tomto</w:t>
      </w:r>
      <w:r w:rsidRPr="005E6ECB">
        <w:rPr>
          <w:rFonts w:ascii="Tahoma" w:hAnsi="Tahoma" w:cs="Tahoma"/>
          <w:sz w:val="22"/>
          <w:szCs w:val="22"/>
        </w:rPr>
        <w:t xml:space="preserve"> článku smlouvy.</w:t>
      </w:r>
    </w:p>
    <w:p w14:paraId="7CA16032" w14:textId="434A5C30" w:rsidR="00A75CBF" w:rsidRPr="005E6ECB" w:rsidRDefault="00667E05" w:rsidP="00F5380B">
      <w:pPr>
        <w:numPr>
          <w:ilvl w:val="0"/>
          <w:numId w:val="11"/>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 xml:space="preserve">Vady </w:t>
      </w:r>
      <w:r w:rsidR="00D64B58" w:rsidRPr="005E6ECB">
        <w:rPr>
          <w:rFonts w:ascii="Tahoma" w:hAnsi="Tahoma" w:cs="Tahoma"/>
          <w:sz w:val="22"/>
          <w:szCs w:val="22"/>
        </w:rPr>
        <w:t xml:space="preserve">a nedodělky </w:t>
      </w:r>
      <w:r w:rsidRPr="005E6ECB">
        <w:rPr>
          <w:rFonts w:ascii="Tahoma" w:hAnsi="Tahoma" w:cs="Tahoma"/>
          <w:sz w:val="22"/>
          <w:szCs w:val="22"/>
        </w:rPr>
        <w:t xml:space="preserve">díla </w:t>
      </w:r>
      <w:r w:rsidR="00D64B58" w:rsidRPr="005E6ECB">
        <w:rPr>
          <w:rFonts w:ascii="Tahoma" w:hAnsi="Tahoma" w:cs="Tahoma"/>
          <w:sz w:val="22"/>
          <w:szCs w:val="22"/>
        </w:rPr>
        <w:t xml:space="preserve">z vadného plnění </w:t>
      </w:r>
      <w:r w:rsidR="00A75CBF" w:rsidRPr="005E6ECB">
        <w:rPr>
          <w:rFonts w:ascii="Tahoma" w:hAnsi="Tahoma" w:cs="Tahoma"/>
          <w:sz w:val="22"/>
          <w:szCs w:val="22"/>
        </w:rPr>
        <w:t>a</w:t>
      </w:r>
      <w:r w:rsidRPr="005E6ECB">
        <w:rPr>
          <w:rFonts w:ascii="Tahoma" w:hAnsi="Tahoma" w:cs="Tahoma"/>
          <w:sz w:val="22"/>
          <w:szCs w:val="22"/>
        </w:rPr>
        <w:t> </w:t>
      </w:r>
      <w:r w:rsidR="00D64B58" w:rsidRPr="005E6ECB">
        <w:rPr>
          <w:rFonts w:ascii="Tahoma" w:hAnsi="Tahoma" w:cs="Tahoma"/>
          <w:sz w:val="22"/>
          <w:szCs w:val="22"/>
        </w:rPr>
        <w:t xml:space="preserve">dále také </w:t>
      </w:r>
      <w:r w:rsidR="00A75CBF" w:rsidRPr="005E6ECB">
        <w:rPr>
          <w:rFonts w:ascii="Tahoma" w:hAnsi="Tahoma" w:cs="Tahoma"/>
          <w:sz w:val="22"/>
          <w:szCs w:val="22"/>
        </w:rPr>
        <w:t xml:space="preserve">vady, které se projeví </w:t>
      </w:r>
      <w:r w:rsidRPr="005E6ECB">
        <w:rPr>
          <w:rFonts w:ascii="Tahoma" w:hAnsi="Tahoma" w:cs="Tahoma"/>
          <w:sz w:val="22"/>
          <w:szCs w:val="22"/>
        </w:rPr>
        <w:t>během</w:t>
      </w:r>
      <w:r w:rsidR="00A75CBF" w:rsidRPr="005E6ECB">
        <w:rPr>
          <w:rFonts w:ascii="Tahoma" w:hAnsi="Tahoma" w:cs="Tahoma"/>
          <w:sz w:val="22"/>
          <w:szCs w:val="22"/>
        </w:rPr>
        <w:t xml:space="preserve"> záruční dob</w:t>
      </w:r>
      <w:r w:rsidRPr="005E6ECB">
        <w:rPr>
          <w:rFonts w:ascii="Tahoma" w:hAnsi="Tahoma" w:cs="Tahoma"/>
          <w:sz w:val="22"/>
          <w:szCs w:val="22"/>
        </w:rPr>
        <w:t>y</w:t>
      </w:r>
      <w:r w:rsidR="00A75CBF" w:rsidRPr="005E6ECB">
        <w:rPr>
          <w:rFonts w:ascii="Tahoma" w:hAnsi="Tahoma" w:cs="Tahoma"/>
          <w:sz w:val="22"/>
          <w:szCs w:val="22"/>
        </w:rPr>
        <w:t>, budou zho</w:t>
      </w:r>
      <w:r w:rsidRPr="005E6ECB">
        <w:rPr>
          <w:rFonts w:ascii="Tahoma" w:hAnsi="Tahoma" w:cs="Tahoma"/>
          <w:sz w:val="22"/>
          <w:szCs w:val="22"/>
        </w:rPr>
        <w:t>tovitelem odstraněny bezplatně</w:t>
      </w:r>
      <w:r w:rsidR="007828A4" w:rsidRPr="005E6ECB">
        <w:rPr>
          <w:rFonts w:ascii="Tahoma" w:hAnsi="Tahoma" w:cs="Tahoma"/>
          <w:sz w:val="22"/>
          <w:szCs w:val="22"/>
        </w:rPr>
        <w:t>, a to včetně všech potřebných náhradních dílů a dalšího materiálu</w:t>
      </w:r>
      <w:r w:rsidRPr="005E6ECB">
        <w:rPr>
          <w:rFonts w:ascii="Tahoma" w:hAnsi="Tahoma" w:cs="Tahoma"/>
          <w:sz w:val="22"/>
          <w:szCs w:val="22"/>
        </w:rPr>
        <w:t>.</w:t>
      </w:r>
    </w:p>
    <w:p w14:paraId="55F45C1E" w14:textId="77777777" w:rsidR="004A2DDB" w:rsidRPr="005E6ECB" w:rsidRDefault="004A2DDB" w:rsidP="00F5380B">
      <w:pPr>
        <w:numPr>
          <w:ilvl w:val="0"/>
          <w:numId w:val="11"/>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Veškeré vady díla bud</w:t>
      </w:r>
      <w:r w:rsidR="00667E05" w:rsidRPr="005E6ECB">
        <w:rPr>
          <w:rFonts w:ascii="Tahoma" w:hAnsi="Tahoma" w:cs="Tahoma"/>
          <w:sz w:val="22"/>
          <w:szCs w:val="22"/>
        </w:rPr>
        <w:t>e objednatel povinen uplatnit u </w:t>
      </w:r>
      <w:r w:rsidRPr="005E6ECB">
        <w:rPr>
          <w:rFonts w:ascii="Tahoma" w:hAnsi="Tahoma" w:cs="Tahoma"/>
          <w:sz w:val="22"/>
          <w:szCs w:val="22"/>
        </w:rPr>
        <w:t>zhotovitele bez zbytečného odkladu poté, kdy vadu zjistil, a</w:t>
      </w:r>
      <w:r w:rsidR="00667E05" w:rsidRPr="005E6ECB">
        <w:rPr>
          <w:rFonts w:ascii="Tahoma" w:hAnsi="Tahoma" w:cs="Tahoma"/>
          <w:sz w:val="22"/>
          <w:szCs w:val="22"/>
        </w:rPr>
        <w:t> </w:t>
      </w:r>
      <w:r w:rsidRPr="005E6ECB">
        <w:rPr>
          <w:rFonts w:ascii="Tahoma" w:hAnsi="Tahoma" w:cs="Tahoma"/>
          <w:sz w:val="22"/>
          <w:szCs w:val="22"/>
        </w:rPr>
        <w:t>t</w:t>
      </w:r>
      <w:r w:rsidR="00667E05" w:rsidRPr="005E6ECB">
        <w:rPr>
          <w:rFonts w:ascii="Tahoma" w:hAnsi="Tahoma" w:cs="Tahoma"/>
          <w:sz w:val="22"/>
          <w:szCs w:val="22"/>
        </w:rPr>
        <w:t>o formou písemného oznámení (za </w:t>
      </w:r>
      <w:r w:rsidRPr="005E6ECB">
        <w:rPr>
          <w:rFonts w:ascii="Tahoma" w:hAnsi="Tahoma" w:cs="Tahoma"/>
          <w:sz w:val="22"/>
          <w:szCs w:val="22"/>
        </w:rPr>
        <w:t>písemné oznámení se považuje i</w:t>
      </w:r>
      <w:r w:rsidR="00667E05" w:rsidRPr="005E6ECB">
        <w:rPr>
          <w:rFonts w:ascii="Tahoma" w:hAnsi="Tahoma" w:cs="Tahoma"/>
          <w:sz w:val="22"/>
          <w:szCs w:val="22"/>
        </w:rPr>
        <w:t> </w:t>
      </w:r>
      <w:r w:rsidRPr="005E6ECB">
        <w:rPr>
          <w:rFonts w:ascii="Tahoma" w:hAnsi="Tahoma" w:cs="Tahoma"/>
          <w:sz w:val="22"/>
          <w:szCs w:val="22"/>
        </w:rPr>
        <w:t>oznámení</w:t>
      </w:r>
      <w:r w:rsidR="00D64B58" w:rsidRPr="005E6ECB">
        <w:rPr>
          <w:rFonts w:ascii="Tahoma" w:hAnsi="Tahoma" w:cs="Tahoma"/>
          <w:sz w:val="22"/>
          <w:szCs w:val="22"/>
        </w:rPr>
        <w:t xml:space="preserve"> </w:t>
      </w:r>
      <w:r w:rsidRPr="005E6ECB">
        <w:rPr>
          <w:rFonts w:ascii="Tahoma" w:hAnsi="Tahoma" w:cs="Tahoma"/>
          <w:sz w:val="22"/>
          <w:szCs w:val="22"/>
        </w:rPr>
        <w:t>e</w:t>
      </w:r>
      <w:r w:rsidR="00667E05" w:rsidRPr="005E6ECB">
        <w:rPr>
          <w:rFonts w:ascii="Tahoma" w:hAnsi="Tahoma" w:cs="Tahoma"/>
          <w:sz w:val="22"/>
          <w:szCs w:val="22"/>
        </w:rPr>
        <w:noBreakHyphen/>
      </w:r>
      <w:r w:rsidRPr="005E6ECB">
        <w:rPr>
          <w:rFonts w:ascii="Tahoma" w:hAnsi="Tahoma" w:cs="Tahoma"/>
          <w:sz w:val="22"/>
          <w:szCs w:val="22"/>
        </w:rPr>
        <w:t>mailem), obsahujícího specifikaci zjištěné vady. Objednatel bude vady díla oznamovat na:</w:t>
      </w:r>
    </w:p>
    <w:p w14:paraId="1A7ED1C7" w14:textId="77777777" w:rsidR="004A2DDB" w:rsidRPr="005E6ECB"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5E6ECB">
        <w:rPr>
          <w:rFonts w:ascii="Tahoma" w:hAnsi="Tahoma" w:cs="Tahoma"/>
          <w:sz w:val="22"/>
          <w:szCs w:val="22"/>
        </w:rPr>
        <w:t>e</w:t>
      </w:r>
      <w:r w:rsidRPr="005E6ECB">
        <w:rPr>
          <w:rFonts w:ascii="Tahoma" w:hAnsi="Tahoma" w:cs="Tahoma"/>
          <w:sz w:val="22"/>
          <w:szCs w:val="22"/>
        </w:rPr>
        <w:noBreakHyphen/>
      </w:r>
      <w:r w:rsidR="004A2DDB" w:rsidRPr="005E6ECB">
        <w:rPr>
          <w:rFonts w:ascii="Tahoma" w:hAnsi="Tahoma" w:cs="Tahoma"/>
          <w:bCs/>
          <w:sz w:val="22"/>
          <w:szCs w:val="22"/>
        </w:rPr>
        <w:t>mail</w:t>
      </w:r>
      <w:r w:rsidR="004A2DDB" w:rsidRPr="005E6ECB">
        <w:rPr>
          <w:rFonts w:ascii="Tahoma" w:hAnsi="Tahoma" w:cs="Tahoma"/>
          <w:sz w:val="22"/>
          <w:szCs w:val="22"/>
        </w:rPr>
        <w:t>:</w:t>
      </w:r>
      <w:r w:rsidRPr="005E6ECB">
        <w:rPr>
          <w:rFonts w:ascii="Tahoma" w:hAnsi="Tahoma" w:cs="Tahoma"/>
          <w:sz w:val="22"/>
          <w:szCs w:val="22"/>
        </w:rPr>
        <w:tab/>
      </w:r>
      <w:r w:rsidR="004A2DDB" w:rsidRPr="00DD659F">
        <w:rPr>
          <w:rFonts w:ascii="Tahoma" w:hAnsi="Tahoma" w:cs="Tahoma"/>
          <w:bCs/>
          <w:sz w:val="22"/>
          <w:szCs w:val="22"/>
          <w:highlight w:val="yellow"/>
        </w:rPr>
        <w:t>…………………………</w:t>
      </w:r>
      <w:r w:rsidR="004A2DDB" w:rsidRPr="005E6ECB">
        <w:rPr>
          <w:rFonts w:ascii="Tahoma" w:hAnsi="Tahoma" w:cs="Tahoma"/>
          <w:bCs/>
          <w:sz w:val="22"/>
          <w:szCs w:val="22"/>
        </w:rPr>
        <w:t>, nebo</w:t>
      </w:r>
    </w:p>
    <w:p w14:paraId="0E4281D5" w14:textId="77777777" w:rsidR="000B6113" w:rsidRPr="005E6ECB"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5E6ECB">
        <w:rPr>
          <w:rFonts w:ascii="Tahoma" w:hAnsi="Tahoma" w:cs="Tahoma"/>
          <w:bCs/>
          <w:sz w:val="22"/>
          <w:szCs w:val="22"/>
        </w:rPr>
        <w:t>adresu</w:t>
      </w:r>
      <w:r w:rsidR="00667E05" w:rsidRPr="005E6ECB">
        <w:rPr>
          <w:rFonts w:ascii="Tahoma" w:hAnsi="Tahoma" w:cs="Tahoma"/>
          <w:sz w:val="22"/>
          <w:szCs w:val="22"/>
        </w:rPr>
        <w:t>:</w:t>
      </w:r>
      <w:r w:rsidR="00667E05" w:rsidRPr="005E6ECB">
        <w:rPr>
          <w:rFonts w:ascii="Tahoma" w:hAnsi="Tahoma" w:cs="Tahoma"/>
          <w:sz w:val="22"/>
          <w:szCs w:val="22"/>
        </w:rPr>
        <w:tab/>
      </w:r>
      <w:r w:rsidRPr="00DD659F">
        <w:rPr>
          <w:rFonts w:ascii="Tahoma" w:hAnsi="Tahoma" w:cs="Tahoma"/>
          <w:bCs/>
          <w:sz w:val="22"/>
          <w:szCs w:val="22"/>
          <w:highlight w:val="yellow"/>
        </w:rPr>
        <w:t>…………………………</w:t>
      </w:r>
      <w:r w:rsidR="000B6113" w:rsidRPr="005E6ECB">
        <w:rPr>
          <w:rFonts w:ascii="Tahoma" w:hAnsi="Tahoma" w:cs="Tahoma"/>
          <w:bCs/>
          <w:sz w:val="22"/>
          <w:szCs w:val="22"/>
        </w:rPr>
        <w:t>,</w:t>
      </w:r>
      <w:r w:rsidR="00667E05" w:rsidRPr="005E6ECB">
        <w:rPr>
          <w:rFonts w:ascii="Tahoma" w:hAnsi="Tahoma" w:cs="Tahoma"/>
          <w:bCs/>
          <w:sz w:val="22"/>
          <w:szCs w:val="22"/>
        </w:rPr>
        <w:t xml:space="preserve"> nebo</w:t>
      </w:r>
    </w:p>
    <w:p w14:paraId="287B873F" w14:textId="77777777" w:rsidR="007828A4" w:rsidRPr="005E6ECB"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5E6ECB">
        <w:rPr>
          <w:rFonts w:ascii="Tahoma" w:hAnsi="Tahoma" w:cs="Tahoma"/>
          <w:bCs/>
          <w:sz w:val="22"/>
          <w:szCs w:val="22"/>
        </w:rPr>
        <w:t>do datové schránky:</w:t>
      </w:r>
      <w:r w:rsidR="00667E05" w:rsidRPr="005E6ECB">
        <w:rPr>
          <w:rFonts w:ascii="Tahoma" w:hAnsi="Tahoma" w:cs="Tahoma"/>
          <w:bCs/>
          <w:sz w:val="22"/>
          <w:szCs w:val="22"/>
        </w:rPr>
        <w:tab/>
      </w:r>
      <w:r w:rsidRPr="00DD659F">
        <w:rPr>
          <w:rFonts w:ascii="Tahoma" w:hAnsi="Tahoma" w:cs="Tahoma"/>
          <w:bCs/>
          <w:sz w:val="22"/>
          <w:szCs w:val="22"/>
          <w:highlight w:val="yellow"/>
        </w:rPr>
        <w:t>……………………</w:t>
      </w:r>
      <w:r w:rsidR="00667E05" w:rsidRPr="00DD659F">
        <w:rPr>
          <w:rFonts w:ascii="Tahoma" w:hAnsi="Tahoma" w:cs="Tahoma"/>
          <w:bCs/>
          <w:sz w:val="22"/>
          <w:szCs w:val="22"/>
          <w:highlight w:val="yellow"/>
        </w:rPr>
        <w:t>……</w:t>
      </w:r>
      <w:r w:rsidR="004A2DDB" w:rsidRPr="005E6ECB">
        <w:rPr>
          <w:rFonts w:ascii="Tahoma" w:hAnsi="Tahoma" w:cs="Tahoma"/>
          <w:bCs/>
          <w:sz w:val="22"/>
          <w:szCs w:val="22"/>
        </w:rPr>
        <w:t xml:space="preserve"> </w:t>
      </w:r>
      <w:r w:rsidR="004A2DDB" w:rsidRPr="00362733">
        <w:rPr>
          <w:rFonts w:ascii="Tahoma" w:hAnsi="Tahoma" w:cs="Tahoma"/>
          <w:i/>
          <w:iCs/>
          <w:color w:val="5B9BD5" w:themeColor="accent1"/>
          <w:sz w:val="22"/>
          <w:szCs w:val="22"/>
        </w:rPr>
        <w:t xml:space="preserve">(doplní </w:t>
      </w:r>
      <w:r w:rsidR="00B63DE5" w:rsidRPr="00362733">
        <w:rPr>
          <w:rFonts w:ascii="Tahoma" w:hAnsi="Tahoma" w:cs="Tahoma"/>
          <w:i/>
          <w:iCs/>
          <w:color w:val="5B9BD5" w:themeColor="accent1"/>
          <w:sz w:val="22"/>
          <w:szCs w:val="22"/>
        </w:rPr>
        <w:t>účastník</w:t>
      </w:r>
      <w:r w:rsidR="00B02222" w:rsidRPr="00362733">
        <w:rPr>
          <w:rFonts w:ascii="Tahoma" w:hAnsi="Tahoma" w:cs="Tahoma"/>
          <w:i/>
          <w:iCs/>
          <w:color w:val="5B9BD5" w:themeColor="accent1"/>
          <w:sz w:val="22"/>
          <w:szCs w:val="22"/>
        </w:rPr>
        <w:t>/zhotovitel</w:t>
      </w:r>
      <w:r w:rsidR="004A2DDB" w:rsidRPr="00362733">
        <w:rPr>
          <w:rFonts w:ascii="Tahoma" w:hAnsi="Tahoma" w:cs="Tahoma"/>
          <w:i/>
          <w:iCs/>
          <w:color w:val="5B9BD5" w:themeColor="accent1"/>
          <w:sz w:val="22"/>
          <w:szCs w:val="22"/>
        </w:rPr>
        <w:t>)</w:t>
      </w:r>
    </w:p>
    <w:p w14:paraId="26003E93" w14:textId="77777777" w:rsidR="00090F9C" w:rsidRPr="005E6ECB" w:rsidRDefault="00090F9C" w:rsidP="00F5380B">
      <w:pPr>
        <w:numPr>
          <w:ilvl w:val="0"/>
          <w:numId w:val="11"/>
        </w:numPr>
        <w:spacing w:before="120"/>
        <w:jc w:val="both"/>
        <w:rPr>
          <w:rFonts w:ascii="Tahoma" w:hAnsi="Tahoma" w:cs="Tahoma"/>
          <w:iCs/>
          <w:sz w:val="22"/>
          <w:szCs w:val="22"/>
        </w:rPr>
      </w:pPr>
      <w:r w:rsidRPr="005E6ECB">
        <w:rPr>
          <w:rFonts w:ascii="Tahoma" w:hAnsi="Tahoma" w:cs="Tahoma"/>
          <w:sz w:val="22"/>
          <w:szCs w:val="22"/>
        </w:rPr>
        <w:t>Objednatel má právo na</w:t>
      </w:r>
      <w:r w:rsidR="00667E05" w:rsidRPr="005E6ECB">
        <w:rPr>
          <w:rFonts w:ascii="Tahoma" w:hAnsi="Tahoma" w:cs="Tahoma"/>
          <w:sz w:val="22"/>
          <w:szCs w:val="22"/>
        </w:rPr>
        <w:t> </w:t>
      </w:r>
      <w:r w:rsidRPr="005E6ECB">
        <w:rPr>
          <w:rFonts w:ascii="Tahoma" w:hAnsi="Tahoma" w:cs="Tahoma"/>
          <w:sz w:val="22"/>
          <w:szCs w:val="22"/>
        </w:rPr>
        <w:t>odstranění vady opravou; je</w:t>
      </w:r>
      <w:r w:rsidR="00667E05" w:rsidRPr="005E6ECB">
        <w:rPr>
          <w:rFonts w:ascii="Tahoma" w:hAnsi="Tahoma" w:cs="Tahoma"/>
          <w:sz w:val="22"/>
          <w:szCs w:val="22"/>
        </w:rPr>
        <w:noBreakHyphen/>
      </w:r>
      <w:r w:rsidRPr="005E6ECB">
        <w:rPr>
          <w:rFonts w:ascii="Tahoma" w:hAnsi="Tahoma" w:cs="Tahoma"/>
          <w:sz w:val="22"/>
          <w:szCs w:val="22"/>
        </w:rPr>
        <w:t>li vadné plnění podstatným porušením smlouvy, má také právo od</w:t>
      </w:r>
      <w:r w:rsidR="00667E05" w:rsidRPr="005E6ECB">
        <w:rPr>
          <w:rFonts w:ascii="Tahoma" w:hAnsi="Tahoma" w:cs="Tahoma"/>
          <w:sz w:val="22"/>
          <w:szCs w:val="22"/>
        </w:rPr>
        <w:t> </w:t>
      </w:r>
      <w:r w:rsidRPr="005E6ECB">
        <w:rPr>
          <w:rFonts w:ascii="Tahoma" w:hAnsi="Tahoma" w:cs="Tahoma"/>
          <w:sz w:val="22"/>
          <w:szCs w:val="22"/>
        </w:rPr>
        <w:t>smlouvy odstoupit. Právo volby plnění má objednatel.</w:t>
      </w:r>
    </w:p>
    <w:p w14:paraId="726D5A33" w14:textId="6A64E657" w:rsidR="004A2DDB" w:rsidRPr="005E6ECB" w:rsidRDefault="004A2DDB" w:rsidP="00F5380B">
      <w:pPr>
        <w:numPr>
          <w:ilvl w:val="0"/>
          <w:numId w:val="11"/>
        </w:numPr>
        <w:tabs>
          <w:tab w:val="clear" w:pos="360"/>
        </w:tabs>
        <w:spacing w:before="120"/>
        <w:ind w:left="357" w:hanging="357"/>
        <w:jc w:val="both"/>
        <w:rPr>
          <w:rFonts w:ascii="Tahoma" w:hAnsi="Tahoma" w:cs="Tahoma"/>
          <w:sz w:val="22"/>
          <w:szCs w:val="22"/>
        </w:rPr>
      </w:pPr>
      <w:r w:rsidRPr="005E6ECB">
        <w:rPr>
          <w:rFonts w:ascii="Tahoma" w:hAnsi="Tahoma" w:cs="Tahoma"/>
          <w:sz w:val="22"/>
          <w:szCs w:val="22"/>
        </w:rPr>
        <w:t>Zhotovitel započne s</w:t>
      </w:r>
      <w:r w:rsidR="00667E05" w:rsidRPr="005E6ECB">
        <w:rPr>
          <w:rFonts w:ascii="Tahoma" w:hAnsi="Tahoma" w:cs="Tahoma"/>
          <w:sz w:val="22"/>
          <w:szCs w:val="22"/>
        </w:rPr>
        <w:t> </w:t>
      </w:r>
      <w:r w:rsidRPr="005E6ECB">
        <w:rPr>
          <w:rFonts w:ascii="Tahoma" w:hAnsi="Tahoma" w:cs="Tahoma"/>
          <w:sz w:val="22"/>
          <w:szCs w:val="22"/>
        </w:rPr>
        <w:t>odstraněním vady nejpozději do</w:t>
      </w:r>
      <w:r w:rsidR="00667E05" w:rsidRPr="005E6ECB">
        <w:rPr>
          <w:rFonts w:ascii="Tahoma" w:hAnsi="Tahoma" w:cs="Tahoma"/>
          <w:sz w:val="22"/>
          <w:szCs w:val="22"/>
        </w:rPr>
        <w:t> </w:t>
      </w:r>
      <w:r w:rsidR="0049362B" w:rsidRPr="005E6ECB">
        <w:rPr>
          <w:rFonts w:ascii="Tahoma" w:hAnsi="Tahoma" w:cs="Tahoma"/>
          <w:bCs/>
          <w:sz w:val="22"/>
          <w:szCs w:val="22"/>
        </w:rPr>
        <w:t>5</w:t>
      </w:r>
      <w:r w:rsidR="0049362B" w:rsidRPr="005E6ECB">
        <w:rPr>
          <w:rFonts w:ascii="Tahoma" w:hAnsi="Tahoma" w:cs="Tahoma"/>
          <w:sz w:val="22"/>
          <w:szCs w:val="22"/>
        </w:rPr>
        <w:t> </w:t>
      </w:r>
      <w:r w:rsidR="00671CC6" w:rsidRPr="005E6ECB">
        <w:rPr>
          <w:rFonts w:ascii="Tahoma" w:hAnsi="Tahoma" w:cs="Tahoma"/>
          <w:sz w:val="22"/>
          <w:szCs w:val="22"/>
        </w:rPr>
        <w:t xml:space="preserve">pracovních </w:t>
      </w:r>
      <w:r w:rsidRPr="005E6ECB">
        <w:rPr>
          <w:rFonts w:ascii="Tahoma" w:hAnsi="Tahoma" w:cs="Tahoma"/>
          <w:bCs/>
          <w:sz w:val="22"/>
          <w:szCs w:val="22"/>
        </w:rPr>
        <w:t>dnů</w:t>
      </w:r>
      <w:r w:rsidRPr="005E6ECB">
        <w:rPr>
          <w:rFonts w:ascii="Tahoma" w:hAnsi="Tahoma" w:cs="Tahoma"/>
          <w:sz w:val="22"/>
          <w:szCs w:val="22"/>
        </w:rPr>
        <w:t xml:space="preserve"> od</w:t>
      </w:r>
      <w:r w:rsidR="00667E05" w:rsidRPr="005E6ECB">
        <w:rPr>
          <w:rFonts w:ascii="Tahoma" w:hAnsi="Tahoma" w:cs="Tahoma"/>
          <w:sz w:val="22"/>
          <w:szCs w:val="22"/>
        </w:rPr>
        <w:t> </w:t>
      </w:r>
      <w:r w:rsidRPr="005E6ECB">
        <w:rPr>
          <w:rFonts w:ascii="Tahoma" w:hAnsi="Tahoma" w:cs="Tahoma"/>
          <w:sz w:val="22"/>
          <w:szCs w:val="22"/>
        </w:rPr>
        <w:t>doručení oznámení o</w:t>
      </w:r>
      <w:r w:rsidR="00667E05" w:rsidRPr="005E6ECB">
        <w:rPr>
          <w:rFonts w:ascii="Tahoma" w:hAnsi="Tahoma" w:cs="Tahoma"/>
          <w:sz w:val="22"/>
          <w:szCs w:val="22"/>
        </w:rPr>
        <w:t> </w:t>
      </w:r>
      <w:r w:rsidRPr="005E6ECB">
        <w:rPr>
          <w:rFonts w:ascii="Tahoma" w:hAnsi="Tahoma" w:cs="Tahoma"/>
          <w:sz w:val="22"/>
          <w:szCs w:val="22"/>
        </w:rPr>
        <w:t>vadě, pokud se smluvní strany nedohodnou písemně jin</w:t>
      </w:r>
      <w:r w:rsidR="00667E05" w:rsidRPr="005E6ECB">
        <w:rPr>
          <w:rFonts w:ascii="Tahoma" w:hAnsi="Tahoma" w:cs="Tahoma"/>
          <w:sz w:val="22"/>
          <w:szCs w:val="22"/>
        </w:rPr>
        <w:t>ak. V případě havárie započne s </w:t>
      </w:r>
      <w:r w:rsidRPr="005E6ECB">
        <w:rPr>
          <w:rFonts w:ascii="Tahoma" w:hAnsi="Tahoma" w:cs="Tahoma"/>
          <w:sz w:val="22"/>
          <w:szCs w:val="22"/>
        </w:rPr>
        <w:t>odstraněním vady neodkladně, nejpozději do</w:t>
      </w:r>
      <w:r w:rsidR="00667E05" w:rsidRPr="005E6ECB">
        <w:rPr>
          <w:rFonts w:ascii="Tahoma" w:hAnsi="Tahoma" w:cs="Tahoma"/>
          <w:sz w:val="22"/>
          <w:szCs w:val="22"/>
        </w:rPr>
        <w:t> </w:t>
      </w:r>
      <w:r w:rsidR="0049362B" w:rsidRPr="005E6ECB">
        <w:rPr>
          <w:rFonts w:ascii="Tahoma" w:hAnsi="Tahoma" w:cs="Tahoma"/>
          <w:bCs/>
          <w:sz w:val="22"/>
          <w:szCs w:val="22"/>
        </w:rPr>
        <w:t>12 </w:t>
      </w:r>
      <w:r w:rsidRPr="005E6ECB">
        <w:rPr>
          <w:rFonts w:ascii="Tahoma" w:hAnsi="Tahoma" w:cs="Tahoma"/>
          <w:bCs/>
          <w:sz w:val="22"/>
          <w:szCs w:val="22"/>
        </w:rPr>
        <w:t xml:space="preserve">hodin </w:t>
      </w:r>
      <w:r w:rsidRPr="005E6ECB">
        <w:rPr>
          <w:rFonts w:ascii="Tahoma" w:hAnsi="Tahoma" w:cs="Tahoma"/>
          <w:sz w:val="22"/>
          <w:szCs w:val="22"/>
        </w:rPr>
        <w:t>od</w:t>
      </w:r>
      <w:r w:rsidR="00667E05" w:rsidRPr="005E6ECB">
        <w:rPr>
          <w:rFonts w:ascii="Tahoma" w:hAnsi="Tahoma" w:cs="Tahoma"/>
          <w:sz w:val="22"/>
          <w:szCs w:val="22"/>
        </w:rPr>
        <w:t> </w:t>
      </w:r>
      <w:r w:rsidRPr="005E6ECB">
        <w:rPr>
          <w:rFonts w:ascii="Tahoma" w:hAnsi="Tahoma" w:cs="Tahoma"/>
          <w:sz w:val="22"/>
          <w:szCs w:val="22"/>
        </w:rPr>
        <w:t>doručení oznámení o</w:t>
      </w:r>
      <w:r w:rsidR="00667E05" w:rsidRPr="005E6ECB">
        <w:rPr>
          <w:rFonts w:ascii="Tahoma" w:hAnsi="Tahoma" w:cs="Tahoma"/>
          <w:sz w:val="22"/>
          <w:szCs w:val="22"/>
        </w:rPr>
        <w:t> </w:t>
      </w:r>
      <w:r w:rsidRPr="005E6ECB">
        <w:rPr>
          <w:rFonts w:ascii="Tahoma" w:hAnsi="Tahoma" w:cs="Tahoma"/>
          <w:sz w:val="22"/>
          <w:szCs w:val="22"/>
        </w:rPr>
        <w:t>vadě. Nezapočne</w:t>
      </w:r>
      <w:r w:rsidR="00667E05" w:rsidRPr="005E6ECB">
        <w:rPr>
          <w:rFonts w:ascii="Tahoma" w:hAnsi="Tahoma" w:cs="Tahoma"/>
          <w:sz w:val="22"/>
          <w:szCs w:val="22"/>
        </w:rPr>
        <w:noBreakHyphen/>
      </w:r>
      <w:r w:rsidRPr="005E6ECB">
        <w:rPr>
          <w:rFonts w:ascii="Tahoma" w:hAnsi="Tahoma" w:cs="Tahoma"/>
          <w:sz w:val="22"/>
          <w:szCs w:val="22"/>
        </w:rPr>
        <w:t>li zhotovitel s odstraněním vady ve</w:t>
      </w:r>
      <w:r w:rsidR="00667E05" w:rsidRPr="005E6ECB">
        <w:rPr>
          <w:rFonts w:ascii="Tahoma" w:hAnsi="Tahoma" w:cs="Tahoma"/>
          <w:sz w:val="22"/>
          <w:szCs w:val="22"/>
        </w:rPr>
        <w:t> </w:t>
      </w:r>
      <w:r w:rsidRPr="005E6ECB">
        <w:rPr>
          <w:rFonts w:ascii="Tahoma" w:hAnsi="Tahoma" w:cs="Tahoma"/>
          <w:sz w:val="22"/>
          <w:szCs w:val="22"/>
        </w:rPr>
        <w:t>stanovené lhůtě, je objednatel oprávněn zajistit odstranění vady na</w:t>
      </w:r>
      <w:r w:rsidR="00667E05" w:rsidRPr="005E6ECB">
        <w:rPr>
          <w:rFonts w:ascii="Tahoma" w:hAnsi="Tahoma" w:cs="Tahoma"/>
          <w:sz w:val="22"/>
          <w:szCs w:val="22"/>
        </w:rPr>
        <w:t> </w:t>
      </w:r>
      <w:r w:rsidRPr="005E6ECB">
        <w:rPr>
          <w:rFonts w:ascii="Tahoma" w:hAnsi="Tahoma" w:cs="Tahoma"/>
          <w:sz w:val="22"/>
          <w:szCs w:val="22"/>
        </w:rPr>
        <w:t>náklady zhotovitele u</w:t>
      </w:r>
      <w:r w:rsidR="00667E05" w:rsidRPr="005E6ECB">
        <w:rPr>
          <w:rFonts w:ascii="Tahoma" w:hAnsi="Tahoma" w:cs="Tahoma"/>
          <w:sz w:val="22"/>
          <w:szCs w:val="22"/>
        </w:rPr>
        <w:t> </w:t>
      </w:r>
      <w:r w:rsidRPr="005E6ECB">
        <w:rPr>
          <w:rFonts w:ascii="Tahoma" w:hAnsi="Tahoma" w:cs="Tahoma"/>
          <w:sz w:val="22"/>
          <w:szCs w:val="22"/>
        </w:rPr>
        <w:t>jiné odborné osoby. Vada bude odstraněna nejpozději do </w:t>
      </w:r>
      <w:r w:rsidR="004C3C16" w:rsidRPr="005E6ECB">
        <w:rPr>
          <w:rFonts w:ascii="Tahoma" w:hAnsi="Tahoma" w:cs="Tahoma"/>
          <w:bCs/>
          <w:sz w:val="22"/>
          <w:szCs w:val="22"/>
        </w:rPr>
        <w:t>10</w:t>
      </w:r>
      <w:r w:rsidR="00671CC6" w:rsidRPr="005E6ECB">
        <w:rPr>
          <w:rFonts w:ascii="Tahoma" w:hAnsi="Tahoma" w:cs="Tahoma"/>
          <w:bCs/>
          <w:sz w:val="22"/>
          <w:szCs w:val="22"/>
        </w:rPr>
        <w:t xml:space="preserve"> pracovních</w:t>
      </w:r>
      <w:r w:rsidR="0049362B" w:rsidRPr="005E6ECB">
        <w:rPr>
          <w:rFonts w:ascii="Tahoma" w:hAnsi="Tahoma" w:cs="Tahoma"/>
          <w:bCs/>
          <w:sz w:val="22"/>
          <w:szCs w:val="22"/>
        </w:rPr>
        <w:t xml:space="preserve"> </w:t>
      </w:r>
      <w:r w:rsidRPr="005E6ECB">
        <w:rPr>
          <w:rFonts w:ascii="Tahoma" w:hAnsi="Tahoma" w:cs="Tahoma"/>
          <w:bCs/>
          <w:sz w:val="22"/>
          <w:szCs w:val="22"/>
        </w:rPr>
        <w:t xml:space="preserve">dnů </w:t>
      </w:r>
      <w:r w:rsidR="00667E05" w:rsidRPr="005E6ECB">
        <w:rPr>
          <w:rFonts w:ascii="Tahoma" w:hAnsi="Tahoma" w:cs="Tahoma"/>
          <w:sz w:val="22"/>
          <w:szCs w:val="22"/>
        </w:rPr>
        <w:t>ode </w:t>
      </w:r>
      <w:r w:rsidRPr="005E6ECB">
        <w:rPr>
          <w:rFonts w:ascii="Tahoma" w:hAnsi="Tahoma" w:cs="Tahoma"/>
          <w:sz w:val="22"/>
          <w:szCs w:val="22"/>
        </w:rPr>
        <w:t>dne doručení oznámení o</w:t>
      </w:r>
      <w:r w:rsidR="00667E05" w:rsidRPr="005E6ECB">
        <w:rPr>
          <w:rFonts w:ascii="Tahoma" w:hAnsi="Tahoma" w:cs="Tahoma"/>
          <w:sz w:val="22"/>
          <w:szCs w:val="22"/>
        </w:rPr>
        <w:t> </w:t>
      </w:r>
      <w:r w:rsidRPr="005E6ECB">
        <w:rPr>
          <w:rFonts w:ascii="Tahoma" w:hAnsi="Tahoma" w:cs="Tahoma"/>
          <w:sz w:val="22"/>
          <w:szCs w:val="22"/>
        </w:rPr>
        <w:t>vadě</w:t>
      </w:r>
      <w:r w:rsidRPr="005E6ECB">
        <w:rPr>
          <w:rFonts w:ascii="Tahoma" w:hAnsi="Tahoma" w:cs="Tahoma"/>
          <w:iCs/>
          <w:sz w:val="22"/>
          <w:szCs w:val="22"/>
        </w:rPr>
        <w:t>,</w:t>
      </w:r>
      <w:r w:rsidRPr="005E6ECB">
        <w:rPr>
          <w:rFonts w:ascii="Tahoma" w:hAnsi="Tahoma" w:cs="Tahoma"/>
          <w:sz w:val="22"/>
          <w:szCs w:val="22"/>
        </w:rPr>
        <w:t xml:space="preserve"> v případě havárie nejpozději do </w:t>
      </w:r>
      <w:r w:rsidR="0049362B" w:rsidRPr="005E6ECB">
        <w:rPr>
          <w:rFonts w:ascii="Tahoma" w:hAnsi="Tahoma" w:cs="Tahoma"/>
          <w:bCs/>
          <w:sz w:val="22"/>
          <w:szCs w:val="22"/>
        </w:rPr>
        <w:t>24</w:t>
      </w:r>
      <w:r w:rsidR="0049362B" w:rsidRPr="005E6ECB">
        <w:rPr>
          <w:rFonts w:ascii="Tahoma" w:hAnsi="Tahoma" w:cs="Tahoma"/>
          <w:b/>
          <w:sz w:val="22"/>
          <w:szCs w:val="22"/>
        </w:rPr>
        <w:t xml:space="preserve"> </w:t>
      </w:r>
      <w:r w:rsidRPr="005E6ECB">
        <w:rPr>
          <w:rFonts w:ascii="Tahoma" w:hAnsi="Tahoma" w:cs="Tahoma"/>
          <w:bCs/>
          <w:sz w:val="22"/>
          <w:szCs w:val="22"/>
        </w:rPr>
        <w:t xml:space="preserve">hodin </w:t>
      </w:r>
      <w:r w:rsidR="00667E05" w:rsidRPr="005E6ECB">
        <w:rPr>
          <w:rFonts w:ascii="Tahoma" w:hAnsi="Tahoma" w:cs="Tahoma"/>
          <w:sz w:val="22"/>
          <w:szCs w:val="22"/>
        </w:rPr>
        <w:t>od </w:t>
      </w:r>
      <w:r w:rsidRPr="005E6ECB">
        <w:rPr>
          <w:rFonts w:ascii="Tahoma" w:hAnsi="Tahoma" w:cs="Tahoma"/>
          <w:sz w:val="22"/>
          <w:szCs w:val="22"/>
        </w:rPr>
        <w:t>doručení oznámení o</w:t>
      </w:r>
      <w:r w:rsidR="00667E05" w:rsidRPr="005E6ECB">
        <w:rPr>
          <w:rFonts w:ascii="Tahoma" w:hAnsi="Tahoma" w:cs="Tahoma"/>
          <w:sz w:val="22"/>
          <w:szCs w:val="22"/>
        </w:rPr>
        <w:t> </w:t>
      </w:r>
      <w:r w:rsidRPr="005E6ECB">
        <w:rPr>
          <w:rFonts w:ascii="Tahoma" w:hAnsi="Tahoma" w:cs="Tahoma"/>
          <w:sz w:val="22"/>
          <w:szCs w:val="22"/>
        </w:rPr>
        <w:t>vadě, pokud se smluvní strany nedohodnou písemně jinak.</w:t>
      </w:r>
      <w:r w:rsidR="004D6D90" w:rsidRPr="005E6ECB">
        <w:rPr>
          <w:rFonts w:ascii="Tahoma" w:hAnsi="Tahoma" w:cs="Tahoma"/>
          <w:sz w:val="22"/>
          <w:szCs w:val="22"/>
        </w:rPr>
        <w:t xml:space="preserve"> K dohodám dle</w:t>
      </w:r>
      <w:r w:rsidR="00667E05" w:rsidRPr="005E6ECB">
        <w:rPr>
          <w:rFonts w:ascii="Tahoma" w:hAnsi="Tahoma" w:cs="Tahoma"/>
          <w:sz w:val="22"/>
          <w:szCs w:val="22"/>
        </w:rPr>
        <w:t> </w:t>
      </w:r>
      <w:r w:rsidR="004D6D90" w:rsidRPr="005E6ECB">
        <w:rPr>
          <w:rFonts w:ascii="Tahoma" w:hAnsi="Tahoma" w:cs="Tahoma"/>
          <w:sz w:val="22"/>
          <w:szCs w:val="22"/>
        </w:rPr>
        <w:t>tohoto odstavce je oprávněn</w:t>
      </w:r>
      <w:r w:rsidR="00EB184F" w:rsidRPr="005E6ECB">
        <w:rPr>
          <w:rFonts w:ascii="Tahoma" w:hAnsi="Tahoma" w:cs="Tahoma"/>
          <w:sz w:val="22"/>
          <w:szCs w:val="22"/>
        </w:rPr>
        <w:t>a</w:t>
      </w:r>
      <w:r w:rsidR="004D6D90" w:rsidRPr="005E6ECB">
        <w:rPr>
          <w:rFonts w:ascii="Tahoma" w:hAnsi="Tahoma" w:cs="Tahoma"/>
          <w:sz w:val="22"/>
          <w:szCs w:val="22"/>
        </w:rPr>
        <w:t xml:space="preserve"> pouze </w:t>
      </w:r>
      <w:r w:rsidR="00667E05" w:rsidRPr="005E6ECB">
        <w:rPr>
          <w:rFonts w:ascii="Tahoma" w:hAnsi="Tahoma" w:cs="Tahoma"/>
          <w:sz w:val="22"/>
          <w:szCs w:val="22"/>
        </w:rPr>
        <w:t>osoba oprávněná jednat ve </w:t>
      </w:r>
      <w:r w:rsidR="00EB184F" w:rsidRPr="005E6ECB">
        <w:rPr>
          <w:rFonts w:ascii="Tahoma" w:hAnsi="Tahoma" w:cs="Tahoma"/>
          <w:sz w:val="22"/>
          <w:szCs w:val="22"/>
        </w:rPr>
        <w:t>věcech realizace stavby</w:t>
      </w:r>
      <w:r w:rsidR="00AC091D" w:rsidRPr="005E6ECB">
        <w:rPr>
          <w:rFonts w:ascii="Tahoma" w:hAnsi="Tahoma" w:cs="Tahoma"/>
          <w:sz w:val="22"/>
          <w:szCs w:val="22"/>
        </w:rPr>
        <w:t xml:space="preserve"> dle</w:t>
      </w:r>
      <w:r w:rsidR="00667E05" w:rsidRPr="005E6ECB">
        <w:rPr>
          <w:rFonts w:ascii="Tahoma" w:hAnsi="Tahoma" w:cs="Tahoma"/>
          <w:sz w:val="22"/>
          <w:szCs w:val="22"/>
        </w:rPr>
        <w:t> čl. </w:t>
      </w:r>
      <w:r w:rsidR="00AC091D" w:rsidRPr="005E6ECB">
        <w:rPr>
          <w:rFonts w:ascii="Tahoma" w:hAnsi="Tahoma" w:cs="Tahoma"/>
          <w:sz w:val="22"/>
          <w:szCs w:val="22"/>
        </w:rPr>
        <w:t>I odst.</w:t>
      </w:r>
      <w:r w:rsidR="00667E05" w:rsidRPr="005E6ECB">
        <w:rPr>
          <w:rFonts w:ascii="Tahoma" w:hAnsi="Tahoma" w:cs="Tahoma"/>
          <w:sz w:val="22"/>
          <w:szCs w:val="22"/>
        </w:rPr>
        <w:t> </w:t>
      </w:r>
      <w:r w:rsidR="00AC091D" w:rsidRPr="005E6ECB">
        <w:rPr>
          <w:rFonts w:ascii="Tahoma" w:hAnsi="Tahoma" w:cs="Tahoma"/>
          <w:sz w:val="22"/>
          <w:szCs w:val="22"/>
        </w:rPr>
        <w:t xml:space="preserve">1 této smlouvy, </w:t>
      </w:r>
      <w:r w:rsidR="00EB184F" w:rsidRPr="005E6ECB">
        <w:rPr>
          <w:rFonts w:ascii="Tahoma" w:hAnsi="Tahoma" w:cs="Tahoma"/>
          <w:sz w:val="22"/>
          <w:szCs w:val="22"/>
        </w:rPr>
        <w:t xml:space="preserve">příp. jiný </w:t>
      </w:r>
      <w:r w:rsidR="004D6D90" w:rsidRPr="005E6ECB">
        <w:rPr>
          <w:rFonts w:ascii="Tahoma" w:hAnsi="Tahoma" w:cs="Tahoma"/>
          <w:sz w:val="22"/>
          <w:szCs w:val="22"/>
        </w:rPr>
        <w:t>oprávněný zástupce objednatele.</w:t>
      </w:r>
    </w:p>
    <w:p w14:paraId="682A5DB2" w14:textId="77777777" w:rsidR="004A2DDB" w:rsidRPr="005E6ECB" w:rsidRDefault="004A2DDB" w:rsidP="00F5380B">
      <w:pPr>
        <w:numPr>
          <w:ilvl w:val="0"/>
          <w:numId w:val="11"/>
        </w:numPr>
        <w:tabs>
          <w:tab w:val="clear" w:pos="360"/>
        </w:tabs>
        <w:spacing w:before="120"/>
        <w:ind w:left="357" w:hanging="357"/>
        <w:jc w:val="both"/>
        <w:rPr>
          <w:rFonts w:ascii="Tahoma" w:hAnsi="Tahoma" w:cs="Tahoma"/>
          <w:b/>
          <w:sz w:val="22"/>
          <w:szCs w:val="22"/>
        </w:rPr>
      </w:pPr>
      <w:r w:rsidRPr="005E6ECB">
        <w:rPr>
          <w:rFonts w:ascii="Tahoma" w:hAnsi="Tahoma" w:cs="Tahoma"/>
          <w:sz w:val="22"/>
          <w:szCs w:val="22"/>
        </w:rPr>
        <w:t>Provedenou opravu vady zhotovite</w:t>
      </w:r>
      <w:r w:rsidR="003C5DE1" w:rsidRPr="005E6ECB">
        <w:rPr>
          <w:rFonts w:ascii="Tahoma" w:hAnsi="Tahoma" w:cs="Tahoma"/>
          <w:sz w:val="22"/>
          <w:szCs w:val="22"/>
        </w:rPr>
        <w:t>l objednateli předá písemně. Na </w:t>
      </w:r>
      <w:r w:rsidRPr="005E6ECB">
        <w:rPr>
          <w:rFonts w:ascii="Tahoma" w:hAnsi="Tahoma" w:cs="Tahoma"/>
          <w:sz w:val="22"/>
          <w:szCs w:val="22"/>
        </w:rPr>
        <w:t>provedenou opravu poskytne zhotovitel záruku za</w:t>
      </w:r>
      <w:r w:rsidR="003C5DE1" w:rsidRPr="005E6ECB">
        <w:rPr>
          <w:rFonts w:ascii="Tahoma" w:hAnsi="Tahoma" w:cs="Tahoma"/>
          <w:sz w:val="22"/>
          <w:szCs w:val="22"/>
        </w:rPr>
        <w:t> </w:t>
      </w:r>
      <w:r w:rsidRPr="005E6ECB">
        <w:rPr>
          <w:rFonts w:ascii="Tahoma" w:hAnsi="Tahoma" w:cs="Tahoma"/>
          <w:sz w:val="22"/>
          <w:szCs w:val="22"/>
        </w:rPr>
        <w:t>jakost v</w:t>
      </w:r>
      <w:r w:rsidR="003C5DE1" w:rsidRPr="005E6ECB">
        <w:rPr>
          <w:rFonts w:ascii="Tahoma" w:hAnsi="Tahoma" w:cs="Tahoma"/>
          <w:sz w:val="22"/>
          <w:szCs w:val="22"/>
        </w:rPr>
        <w:t> </w:t>
      </w:r>
      <w:r w:rsidRPr="005E6ECB">
        <w:rPr>
          <w:rFonts w:ascii="Tahoma" w:hAnsi="Tahoma" w:cs="Tahoma"/>
          <w:sz w:val="22"/>
          <w:szCs w:val="22"/>
        </w:rPr>
        <w:t xml:space="preserve">délce </w:t>
      </w:r>
      <w:r w:rsidR="008A4359" w:rsidRPr="005E6ECB">
        <w:rPr>
          <w:rFonts w:ascii="Tahoma" w:hAnsi="Tahoma" w:cs="Tahoma"/>
          <w:sz w:val="22"/>
          <w:szCs w:val="22"/>
        </w:rPr>
        <w:t>shodné s délkou sjednané záruky na dílo</w:t>
      </w:r>
      <w:r w:rsidR="00856E9E" w:rsidRPr="005E6ECB">
        <w:rPr>
          <w:rFonts w:ascii="Tahoma" w:hAnsi="Tahoma" w:cs="Tahoma"/>
          <w:sz w:val="22"/>
          <w:szCs w:val="22"/>
        </w:rPr>
        <w:t xml:space="preserve"> dle této smlouvy</w:t>
      </w:r>
      <w:r w:rsidR="00972A37" w:rsidRPr="005E6ECB">
        <w:rPr>
          <w:rFonts w:ascii="Tahoma" w:hAnsi="Tahoma" w:cs="Tahoma"/>
          <w:sz w:val="22"/>
          <w:szCs w:val="22"/>
        </w:rPr>
        <w:t>.</w:t>
      </w:r>
    </w:p>
    <w:p w14:paraId="3C596994" w14:textId="77777777" w:rsidR="004A2DDB" w:rsidRPr="005E6ECB" w:rsidRDefault="004A2DDB" w:rsidP="00970BB3">
      <w:pPr>
        <w:keepNext/>
        <w:pBdr>
          <w:bottom w:val="single" w:sz="4" w:space="1" w:color="5B9BD5" w:themeColor="accent1"/>
        </w:pBdr>
        <w:spacing w:before="360"/>
        <w:jc w:val="center"/>
        <w:rPr>
          <w:rFonts w:ascii="Tahoma" w:hAnsi="Tahoma" w:cs="Tahoma"/>
          <w:b/>
          <w:sz w:val="22"/>
          <w:szCs w:val="22"/>
        </w:rPr>
      </w:pPr>
      <w:r w:rsidRPr="005E6ECB">
        <w:rPr>
          <w:rFonts w:ascii="Tahoma" w:hAnsi="Tahoma" w:cs="Tahoma"/>
          <w:b/>
          <w:sz w:val="22"/>
          <w:szCs w:val="22"/>
        </w:rPr>
        <w:t>XI</w:t>
      </w:r>
      <w:r w:rsidR="002A0962" w:rsidRPr="005E6ECB">
        <w:rPr>
          <w:rFonts w:ascii="Tahoma" w:hAnsi="Tahoma" w:cs="Tahoma"/>
          <w:b/>
          <w:sz w:val="22"/>
          <w:szCs w:val="22"/>
        </w:rPr>
        <w:t>II</w:t>
      </w:r>
      <w:r w:rsidRPr="005E6ECB">
        <w:rPr>
          <w:rFonts w:ascii="Tahoma" w:hAnsi="Tahoma" w:cs="Tahoma"/>
          <w:b/>
          <w:sz w:val="22"/>
          <w:szCs w:val="22"/>
        </w:rPr>
        <w:t>.</w:t>
      </w:r>
      <w:r w:rsidR="00A045E6" w:rsidRPr="005E6ECB">
        <w:rPr>
          <w:rFonts w:ascii="Tahoma" w:hAnsi="Tahoma" w:cs="Tahoma"/>
          <w:b/>
          <w:sz w:val="22"/>
          <w:szCs w:val="22"/>
        </w:rPr>
        <w:br/>
      </w:r>
      <w:r w:rsidR="00413995" w:rsidRPr="005E6ECB">
        <w:rPr>
          <w:rFonts w:ascii="Tahoma" w:hAnsi="Tahoma" w:cs="Tahoma"/>
          <w:b/>
          <w:sz w:val="22"/>
          <w:szCs w:val="22"/>
        </w:rPr>
        <w:t xml:space="preserve">Vlastnické právo, </w:t>
      </w:r>
      <w:r w:rsidR="002A0962" w:rsidRPr="005E6ECB">
        <w:rPr>
          <w:rFonts w:ascii="Tahoma" w:hAnsi="Tahoma" w:cs="Tahoma"/>
          <w:b/>
          <w:sz w:val="22"/>
          <w:szCs w:val="22"/>
        </w:rPr>
        <w:t>n</w:t>
      </w:r>
      <w:r w:rsidR="00006673" w:rsidRPr="005E6ECB">
        <w:rPr>
          <w:rFonts w:ascii="Tahoma" w:hAnsi="Tahoma" w:cs="Tahoma"/>
          <w:b/>
          <w:sz w:val="22"/>
          <w:szCs w:val="22"/>
        </w:rPr>
        <w:t>ebezpečí</w:t>
      </w:r>
      <w:r w:rsidRPr="005E6ECB">
        <w:rPr>
          <w:rFonts w:ascii="Tahoma" w:hAnsi="Tahoma" w:cs="Tahoma"/>
          <w:b/>
          <w:sz w:val="22"/>
          <w:szCs w:val="22"/>
        </w:rPr>
        <w:t xml:space="preserve"> škod</w:t>
      </w:r>
      <w:r w:rsidR="00006673" w:rsidRPr="005E6ECB">
        <w:rPr>
          <w:rFonts w:ascii="Tahoma" w:hAnsi="Tahoma" w:cs="Tahoma"/>
          <w:b/>
          <w:sz w:val="22"/>
          <w:szCs w:val="22"/>
        </w:rPr>
        <w:t>y</w:t>
      </w:r>
    </w:p>
    <w:p w14:paraId="4D342C87" w14:textId="77777777" w:rsidR="004C1437" w:rsidRPr="005E6ECB" w:rsidRDefault="004C1437" w:rsidP="00F5380B">
      <w:pPr>
        <w:pStyle w:val="Smlouva-slo0"/>
        <w:numPr>
          <w:ilvl w:val="0"/>
          <w:numId w:val="12"/>
        </w:numPr>
        <w:spacing w:line="240" w:lineRule="auto"/>
        <w:rPr>
          <w:rFonts w:ascii="Tahoma" w:hAnsi="Tahoma" w:cs="Tahoma"/>
          <w:sz w:val="22"/>
          <w:szCs w:val="22"/>
        </w:rPr>
      </w:pPr>
      <w:r w:rsidRPr="005E6ECB">
        <w:rPr>
          <w:rFonts w:ascii="Tahoma" w:hAnsi="Tahoma" w:cs="Tahoma"/>
          <w:sz w:val="22"/>
          <w:szCs w:val="22"/>
        </w:rPr>
        <w:t>Vlastníkem zhotovované věci, která je předmětem díla, je od počátku objednatel. Nebezpečí škody na zhotovované věci, i na věci, která je předmětem údržby, opravy nebo úpravy, která je předmětem díla, nese zhotovitel. Nebezpečí škody přechází na objednatele dnem převzetí díla objednatelem.</w:t>
      </w:r>
    </w:p>
    <w:p w14:paraId="659D281C" w14:textId="77777777" w:rsidR="004A2DDB" w:rsidRPr="005E6ECB"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je povinen učinit veškerá opatření potřebná k odvrácení škody nebo k jejímu zmírnění.</w:t>
      </w:r>
    </w:p>
    <w:p w14:paraId="591897AE" w14:textId="77777777" w:rsidR="004A2DDB" w:rsidRPr="005E6ECB"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je povinen nahradit objednateli v</w:t>
      </w:r>
      <w:r w:rsidR="003C5DE1" w:rsidRPr="005E6ECB">
        <w:rPr>
          <w:rFonts w:ascii="Tahoma" w:hAnsi="Tahoma" w:cs="Tahoma"/>
          <w:sz w:val="22"/>
          <w:szCs w:val="22"/>
        </w:rPr>
        <w:t> </w:t>
      </w:r>
      <w:r w:rsidRPr="005E6ECB">
        <w:rPr>
          <w:rFonts w:ascii="Tahoma" w:hAnsi="Tahoma" w:cs="Tahoma"/>
          <w:sz w:val="22"/>
          <w:szCs w:val="22"/>
        </w:rPr>
        <w:t>plné výši škodu, která vznikla při</w:t>
      </w:r>
      <w:r w:rsidR="003C5DE1" w:rsidRPr="005E6ECB">
        <w:rPr>
          <w:rFonts w:ascii="Tahoma" w:hAnsi="Tahoma" w:cs="Tahoma"/>
          <w:sz w:val="22"/>
          <w:szCs w:val="22"/>
        </w:rPr>
        <w:t> </w:t>
      </w:r>
      <w:r w:rsidRPr="005E6ECB">
        <w:rPr>
          <w:rFonts w:ascii="Tahoma" w:hAnsi="Tahoma" w:cs="Tahoma"/>
          <w:sz w:val="22"/>
          <w:szCs w:val="22"/>
        </w:rPr>
        <w:t>realizaci a užívání díla v</w:t>
      </w:r>
      <w:r w:rsidR="003C5DE1" w:rsidRPr="005E6ECB">
        <w:rPr>
          <w:rFonts w:ascii="Tahoma" w:hAnsi="Tahoma" w:cs="Tahoma"/>
          <w:sz w:val="22"/>
          <w:szCs w:val="22"/>
        </w:rPr>
        <w:t> </w:t>
      </w:r>
      <w:r w:rsidRPr="005E6ECB">
        <w:rPr>
          <w:rFonts w:ascii="Tahoma" w:hAnsi="Tahoma" w:cs="Tahoma"/>
          <w:sz w:val="22"/>
          <w:szCs w:val="22"/>
        </w:rPr>
        <w:t>souvislosti nebo jako</w:t>
      </w:r>
      <w:r w:rsidR="003C5DE1" w:rsidRPr="005E6ECB">
        <w:rPr>
          <w:rFonts w:ascii="Tahoma" w:hAnsi="Tahoma" w:cs="Tahoma"/>
          <w:sz w:val="22"/>
          <w:szCs w:val="22"/>
        </w:rPr>
        <w:t xml:space="preserve"> důsledek porušení povinností a </w:t>
      </w:r>
      <w:r w:rsidRPr="005E6ECB">
        <w:rPr>
          <w:rFonts w:ascii="Tahoma" w:hAnsi="Tahoma" w:cs="Tahoma"/>
          <w:sz w:val="22"/>
          <w:szCs w:val="22"/>
        </w:rPr>
        <w:t>závazků zhotovitele dle</w:t>
      </w:r>
      <w:r w:rsidR="003C5DE1" w:rsidRPr="005E6ECB">
        <w:rPr>
          <w:rFonts w:ascii="Tahoma" w:hAnsi="Tahoma" w:cs="Tahoma"/>
          <w:sz w:val="22"/>
          <w:szCs w:val="22"/>
        </w:rPr>
        <w:t> </w:t>
      </w:r>
      <w:r w:rsidRPr="005E6ECB">
        <w:rPr>
          <w:rFonts w:ascii="Tahoma" w:hAnsi="Tahoma" w:cs="Tahoma"/>
          <w:sz w:val="22"/>
          <w:szCs w:val="22"/>
        </w:rPr>
        <w:t>této smlouvy.</w:t>
      </w:r>
    </w:p>
    <w:p w14:paraId="1F7FE26D" w14:textId="5079C1BB" w:rsidR="004A2DDB" w:rsidRPr="005E6ECB"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se zavazuje, že po</w:t>
      </w:r>
      <w:r w:rsidR="003C5DE1" w:rsidRPr="005E6ECB">
        <w:rPr>
          <w:rFonts w:ascii="Tahoma" w:hAnsi="Tahoma" w:cs="Tahoma"/>
          <w:sz w:val="22"/>
          <w:szCs w:val="22"/>
        </w:rPr>
        <w:t> </w:t>
      </w:r>
      <w:r w:rsidRPr="005E6ECB">
        <w:rPr>
          <w:rFonts w:ascii="Tahoma" w:hAnsi="Tahoma" w:cs="Tahoma"/>
          <w:sz w:val="22"/>
          <w:szCs w:val="22"/>
        </w:rPr>
        <w:t>ce</w:t>
      </w:r>
      <w:r w:rsidR="003C5DE1" w:rsidRPr="005E6ECB">
        <w:rPr>
          <w:rFonts w:ascii="Tahoma" w:hAnsi="Tahoma" w:cs="Tahoma"/>
          <w:sz w:val="22"/>
          <w:szCs w:val="22"/>
        </w:rPr>
        <w:t xml:space="preserve">lou dobu </w:t>
      </w:r>
      <w:r w:rsidR="002E2594" w:rsidRPr="005E6ECB">
        <w:rPr>
          <w:rFonts w:ascii="Tahoma" w:hAnsi="Tahoma" w:cs="Tahoma"/>
          <w:sz w:val="22"/>
          <w:szCs w:val="22"/>
        </w:rPr>
        <w:t>realizace díla až do okamžiku převzetí díla objednatelem a odstranění případných vad a nedodělků, s nimiž bylo dílo převzato,</w:t>
      </w:r>
      <w:r w:rsidRPr="005E6ECB">
        <w:rPr>
          <w:rFonts w:ascii="Tahoma" w:hAnsi="Tahoma" w:cs="Tahoma"/>
          <w:sz w:val="22"/>
          <w:szCs w:val="22"/>
        </w:rPr>
        <w:t xml:space="preserve"> bude mít</w:t>
      </w:r>
      <w:r w:rsidR="00A44529" w:rsidRPr="005E6ECB">
        <w:rPr>
          <w:rFonts w:ascii="Tahoma" w:hAnsi="Tahoma" w:cs="Tahoma"/>
          <w:sz w:val="22"/>
          <w:szCs w:val="22"/>
        </w:rPr>
        <w:t xml:space="preserve"> </w:t>
      </w:r>
      <w:r w:rsidR="00306FA6" w:rsidRPr="005E6ECB">
        <w:rPr>
          <w:rFonts w:ascii="Tahoma" w:hAnsi="Tahoma" w:cs="Tahoma"/>
          <w:sz w:val="22"/>
          <w:szCs w:val="22"/>
        </w:rPr>
        <w:t>na</w:t>
      </w:r>
      <w:r w:rsidR="003C5DE1" w:rsidRPr="005E6ECB">
        <w:rPr>
          <w:rFonts w:ascii="Tahoma" w:hAnsi="Tahoma" w:cs="Tahoma"/>
          <w:sz w:val="22"/>
          <w:szCs w:val="22"/>
        </w:rPr>
        <w:t> </w:t>
      </w:r>
      <w:r w:rsidR="00306FA6" w:rsidRPr="005E6ECB">
        <w:rPr>
          <w:rFonts w:ascii="Tahoma" w:hAnsi="Tahoma" w:cs="Tahoma"/>
          <w:sz w:val="22"/>
          <w:szCs w:val="22"/>
        </w:rPr>
        <w:t xml:space="preserve">vlastní náklady </w:t>
      </w:r>
      <w:r w:rsidR="00CF0249" w:rsidRPr="005E6ECB">
        <w:rPr>
          <w:rFonts w:ascii="Tahoma" w:hAnsi="Tahoma" w:cs="Tahoma"/>
          <w:sz w:val="22"/>
          <w:szCs w:val="22"/>
        </w:rPr>
        <w:t>sjednáno</w:t>
      </w:r>
      <w:r w:rsidR="002B304E" w:rsidRPr="005E6ECB">
        <w:rPr>
          <w:rFonts w:ascii="Tahoma" w:hAnsi="Tahoma" w:cs="Tahoma"/>
          <w:sz w:val="22"/>
          <w:szCs w:val="22"/>
        </w:rPr>
        <w:t xml:space="preserve"> </w:t>
      </w:r>
      <w:r w:rsidR="003C5DE1" w:rsidRPr="005E6ECB">
        <w:rPr>
          <w:rFonts w:ascii="Tahoma" w:hAnsi="Tahoma" w:cs="Tahoma"/>
          <w:sz w:val="22"/>
          <w:szCs w:val="22"/>
        </w:rPr>
        <w:t>pojištění odpovědnosti za </w:t>
      </w:r>
      <w:r w:rsidR="00CF0249" w:rsidRPr="005E6ECB">
        <w:rPr>
          <w:rFonts w:ascii="Tahoma" w:hAnsi="Tahoma" w:cs="Tahoma"/>
          <w:sz w:val="22"/>
          <w:szCs w:val="22"/>
        </w:rPr>
        <w:t xml:space="preserve">škodu způsobenou třetím osobám vyplývající z dodávaného předmětu plnění s limitem </w:t>
      </w:r>
      <w:r w:rsidR="00E742B4" w:rsidRPr="005E6ECB">
        <w:rPr>
          <w:rFonts w:ascii="Tahoma" w:hAnsi="Tahoma" w:cs="Tahoma"/>
          <w:sz w:val="22"/>
          <w:szCs w:val="22"/>
        </w:rPr>
        <w:t>min</w:t>
      </w:r>
      <w:r w:rsidR="00E742B4" w:rsidRPr="000C125F">
        <w:rPr>
          <w:rFonts w:ascii="Tahoma" w:hAnsi="Tahoma" w:cs="Tahoma"/>
          <w:sz w:val="22"/>
          <w:szCs w:val="22"/>
        </w:rPr>
        <w:t>.</w:t>
      </w:r>
      <w:r w:rsidR="00362733" w:rsidRPr="000C125F">
        <w:rPr>
          <w:rFonts w:ascii="Tahoma" w:hAnsi="Tahoma" w:cs="Tahoma"/>
          <w:sz w:val="22"/>
          <w:szCs w:val="22"/>
        </w:rPr>
        <w:t xml:space="preserve"> 5</w:t>
      </w:r>
      <w:r w:rsidR="00CF0249" w:rsidRPr="000C125F">
        <w:rPr>
          <w:rFonts w:ascii="Tahoma" w:hAnsi="Tahoma" w:cs="Tahoma"/>
          <w:sz w:val="22"/>
          <w:szCs w:val="22"/>
        </w:rPr>
        <w:t xml:space="preserve"> </w:t>
      </w:r>
      <w:r w:rsidR="00F23DF3" w:rsidRPr="000C125F">
        <w:rPr>
          <w:rFonts w:ascii="Tahoma" w:hAnsi="Tahoma" w:cs="Tahoma"/>
          <w:sz w:val="22"/>
          <w:szCs w:val="22"/>
        </w:rPr>
        <w:t>mil</w:t>
      </w:r>
      <w:r w:rsidR="00CF0249" w:rsidRPr="000C125F">
        <w:rPr>
          <w:rFonts w:ascii="Tahoma" w:hAnsi="Tahoma" w:cs="Tahoma"/>
          <w:sz w:val="22"/>
          <w:szCs w:val="22"/>
        </w:rPr>
        <w:t>.</w:t>
      </w:r>
      <w:r w:rsidR="003C5DE1" w:rsidRPr="005E6ECB">
        <w:rPr>
          <w:rFonts w:ascii="Tahoma" w:hAnsi="Tahoma" w:cs="Tahoma"/>
          <w:sz w:val="22"/>
          <w:szCs w:val="22"/>
        </w:rPr>
        <w:t> </w:t>
      </w:r>
      <w:r w:rsidR="00CF0249" w:rsidRPr="005E6ECB">
        <w:rPr>
          <w:rFonts w:ascii="Tahoma" w:hAnsi="Tahoma" w:cs="Tahoma"/>
          <w:sz w:val="22"/>
          <w:szCs w:val="22"/>
        </w:rPr>
        <w:t>Kč. Pojištění musí obsahovat krytí škod způsobené na</w:t>
      </w:r>
      <w:r w:rsidR="003C5DE1" w:rsidRPr="005E6ECB">
        <w:rPr>
          <w:rFonts w:ascii="Tahoma" w:hAnsi="Tahoma" w:cs="Tahoma"/>
          <w:sz w:val="22"/>
          <w:szCs w:val="22"/>
        </w:rPr>
        <w:t> </w:t>
      </w:r>
      <w:r w:rsidR="00CF0249" w:rsidRPr="005E6ECB">
        <w:rPr>
          <w:rFonts w:ascii="Tahoma" w:hAnsi="Tahoma" w:cs="Tahoma"/>
          <w:sz w:val="22"/>
          <w:szCs w:val="22"/>
        </w:rPr>
        <w:t>majetku</w:t>
      </w:r>
      <w:r w:rsidR="00096022">
        <w:rPr>
          <w:rFonts w:ascii="Tahoma" w:hAnsi="Tahoma" w:cs="Tahoma"/>
          <w:sz w:val="22"/>
          <w:szCs w:val="22"/>
        </w:rPr>
        <w:t>,</w:t>
      </w:r>
      <w:r w:rsidR="00CF0249" w:rsidRPr="005E6ECB">
        <w:rPr>
          <w:rFonts w:ascii="Tahoma" w:hAnsi="Tahoma" w:cs="Tahoma"/>
          <w:sz w:val="22"/>
          <w:szCs w:val="22"/>
        </w:rPr>
        <w:t xml:space="preserve"> zdraví třetích osob</w:t>
      </w:r>
      <w:r w:rsidR="00096022">
        <w:rPr>
          <w:rFonts w:ascii="Tahoma" w:hAnsi="Tahoma" w:cs="Tahoma"/>
          <w:sz w:val="22"/>
          <w:szCs w:val="22"/>
        </w:rPr>
        <w:t xml:space="preserve"> a finančních škod</w:t>
      </w:r>
      <w:bookmarkStart w:id="1" w:name="_GoBack"/>
      <w:bookmarkEnd w:id="1"/>
      <w:r w:rsidR="002E2594" w:rsidRPr="005E6ECB">
        <w:rPr>
          <w:rFonts w:ascii="Tahoma" w:hAnsi="Tahoma" w:cs="Tahoma"/>
          <w:sz w:val="22"/>
          <w:szCs w:val="22"/>
        </w:rPr>
        <w:t>.</w:t>
      </w:r>
    </w:p>
    <w:p w14:paraId="0B5ED199" w14:textId="630A3590" w:rsidR="00EA3EBA" w:rsidRPr="005E6ECB"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Zhotovitel je povinen předat objednateli při</w:t>
      </w:r>
      <w:r w:rsidR="003C5DE1" w:rsidRPr="005E6ECB">
        <w:rPr>
          <w:rFonts w:ascii="Tahoma" w:hAnsi="Tahoma" w:cs="Tahoma"/>
          <w:sz w:val="22"/>
          <w:szCs w:val="22"/>
        </w:rPr>
        <w:t> </w:t>
      </w:r>
      <w:r w:rsidRPr="005E6ECB">
        <w:rPr>
          <w:rFonts w:ascii="Tahoma" w:hAnsi="Tahoma" w:cs="Tahoma"/>
          <w:sz w:val="22"/>
          <w:szCs w:val="22"/>
        </w:rPr>
        <w:t>podpisu této smlouvy</w:t>
      </w:r>
      <w:r w:rsidR="002E2594" w:rsidRPr="005E6ECB">
        <w:rPr>
          <w:rFonts w:ascii="Tahoma" w:hAnsi="Tahoma" w:cs="Tahoma"/>
          <w:sz w:val="22"/>
          <w:szCs w:val="22"/>
        </w:rPr>
        <w:t xml:space="preserve"> a dále na vyžádání objednatelem kdykoliv v průběhu provádění díla</w:t>
      </w:r>
      <w:r w:rsidRPr="005E6ECB">
        <w:rPr>
          <w:rFonts w:ascii="Tahoma" w:hAnsi="Tahoma" w:cs="Tahoma"/>
          <w:sz w:val="22"/>
          <w:szCs w:val="22"/>
        </w:rPr>
        <w:t xml:space="preserve"> kopie pojistných smluv na</w:t>
      </w:r>
      <w:r w:rsidR="003C5DE1" w:rsidRPr="005E6ECB">
        <w:rPr>
          <w:rFonts w:ascii="Tahoma" w:hAnsi="Tahoma" w:cs="Tahoma"/>
          <w:sz w:val="22"/>
          <w:szCs w:val="22"/>
        </w:rPr>
        <w:t> </w:t>
      </w:r>
      <w:r w:rsidRPr="005E6ECB">
        <w:rPr>
          <w:rFonts w:ascii="Tahoma" w:hAnsi="Tahoma" w:cs="Tahoma"/>
          <w:sz w:val="22"/>
          <w:szCs w:val="22"/>
        </w:rPr>
        <w:t>požadovaná pojištění dle</w:t>
      </w:r>
      <w:r w:rsidR="003C5DE1" w:rsidRPr="005E6ECB">
        <w:rPr>
          <w:rFonts w:ascii="Tahoma" w:hAnsi="Tahoma" w:cs="Tahoma"/>
          <w:sz w:val="22"/>
          <w:szCs w:val="22"/>
        </w:rPr>
        <w:t> </w:t>
      </w:r>
      <w:r w:rsidR="00F17172" w:rsidRPr="005E6ECB">
        <w:rPr>
          <w:rFonts w:ascii="Tahoma" w:hAnsi="Tahoma" w:cs="Tahoma"/>
          <w:sz w:val="22"/>
          <w:szCs w:val="22"/>
        </w:rPr>
        <w:t>této smlouvy,</w:t>
      </w:r>
      <w:r w:rsidR="004757ED" w:rsidRPr="005E6ECB">
        <w:rPr>
          <w:rFonts w:ascii="Tahoma" w:hAnsi="Tahoma" w:cs="Tahoma"/>
          <w:sz w:val="22"/>
          <w:szCs w:val="22"/>
        </w:rPr>
        <w:t xml:space="preserve"> </w:t>
      </w:r>
      <w:r w:rsidR="00EA3EBA" w:rsidRPr="005E6ECB">
        <w:rPr>
          <w:rFonts w:ascii="Tahoma" w:hAnsi="Tahoma" w:cs="Tahoma"/>
          <w:sz w:val="22"/>
          <w:szCs w:val="22"/>
        </w:rPr>
        <w:t>včetně všech dodatků </w:t>
      </w:r>
      <w:r w:rsidR="00F66D95" w:rsidRPr="005E6ECB">
        <w:rPr>
          <w:rFonts w:ascii="Tahoma" w:hAnsi="Tahoma" w:cs="Tahoma"/>
          <w:sz w:val="22"/>
          <w:szCs w:val="22"/>
        </w:rPr>
        <w:t>a dále certifikáty příslušných pojišťoven prokazující existenci pojištění</w:t>
      </w:r>
      <w:r w:rsidR="003C5DE1" w:rsidRPr="005E6ECB">
        <w:rPr>
          <w:rFonts w:ascii="Tahoma" w:hAnsi="Tahoma" w:cs="Tahoma"/>
          <w:sz w:val="22"/>
          <w:szCs w:val="22"/>
        </w:rPr>
        <w:t xml:space="preserve"> po </w:t>
      </w:r>
      <w:r w:rsidR="00EA3EBA" w:rsidRPr="005E6ECB">
        <w:rPr>
          <w:rFonts w:ascii="Tahoma" w:hAnsi="Tahoma" w:cs="Tahoma"/>
          <w:sz w:val="22"/>
          <w:szCs w:val="22"/>
        </w:rPr>
        <w:t xml:space="preserve">celou dobu </w:t>
      </w:r>
      <w:r w:rsidR="002B5389" w:rsidRPr="005E6ECB">
        <w:rPr>
          <w:rFonts w:ascii="Tahoma" w:hAnsi="Tahoma" w:cs="Tahoma"/>
          <w:sz w:val="22"/>
          <w:szCs w:val="22"/>
        </w:rPr>
        <w:t>provádění</w:t>
      </w:r>
      <w:r w:rsidR="00EA3EBA" w:rsidRPr="005E6ECB">
        <w:rPr>
          <w:rFonts w:ascii="Tahoma" w:hAnsi="Tahoma" w:cs="Tahoma"/>
          <w:sz w:val="22"/>
          <w:szCs w:val="22"/>
        </w:rPr>
        <w:t xml:space="preserve"> díla</w:t>
      </w:r>
      <w:r w:rsidR="00F66D95" w:rsidRPr="005E6ECB">
        <w:rPr>
          <w:rFonts w:ascii="Tahoma" w:hAnsi="Tahoma" w:cs="Tahoma"/>
          <w:sz w:val="22"/>
          <w:szCs w:val="22"/>
        </w:rPr>
        <w:t xml:space="preserve"> (dobu trvání pojištění, jeho rozsah, pojištěná rizika, pojistné</w:t>
      </w:r>
      <w:r w:rsidR="00074802" w:rsidRPr="005E6ECB">
        <w:rPr>
          <w:rFonts w:ascii="Tahoma" w:hAnsi="Tahoma" w:cs="Tahoma"/>
          <w:sz w:val="22"/>
          <w:szCs w:val="22"/>
        </w:rPr>
        <w:t xml:space="preserve"> </w:t>
      </w:r>
      <w:r w:rsidR="00F66D95" w:rsidRPr="005E6ECB">
        <w:rPr>
          <w:rFonts w:ascii="Tahoma" w:hAnsi="Tahoma" w:cs="Tahoma"/>
          <w:sz w:val="22"/>
          <w:szCs w:val="22"/>
        </w:rPr>
        <w:t>částky</w:t>
      </w:r>
      <w:r w:rsidR="00EA3EBA" w:rsidRPr="005E6ECB">
        <w:rPr>
          <w:rFonts w:ascii="Tahoma" w:hAnsi="Tahoma" w:cs="Tahoma"/>
          <w:sz w:val="22"/>
          <w:szCs w:val="22"/>
        </w:rPr>
        <w:t>,</w:t>
      </w:r>
      <w:r w:rsidR="00F66D95" w:rsidRPr="005E6ECB">
        <w:rPr>
          <w:rFonts w:ascii="Tahoma" w:hAnsi="Tahoma" w:cs="Tahoma"/>
          <w:sz w:val="22"/>
          <w:szCs w:val="22"/>
        </w:rPr>
        <w:t xml:space="preserve"> </w:t>
      </w:r>
      <w:r w:rsidR="00EA3EBA" w:rsidRPr="005E6ECB">
        <w:rPr>
          <w:rFonts w:ascii="Tahoma" w:hAnsi="Tahoma" w:cs="Tahoma"/>
          <w:sz w:val="22"/>
          <w:szCs w:val="22"/>
        </w:rPr>
        <w:t>roční limity a</w:t>
      </w:r>
      <w:r w:rsidR="003C5DE1" w:rsidRPr="005E6ECB">
        <w:rPr>
          <w:rFonts w:ascii="Tahoma" w:hAnsi="Tahoma" w:cs="Tahoma"/>
          <w:sz w:val="22"/>
          <w:szCs w:val="22"/>
        </w:rPr>
        <w:t> </w:t>
      </w:r>
      <w:proofErr w:type="spellStart"/>
      <w:r w:rsidR="00EA3EBA" w:rsidRPr="005E6ECB">
        <w:rPr>
          <w:rFonts w:ascii="Tahoma" w:hAnsi="Tahoma" w:cs="Tahoma"/>
          <w:sz w:val="22"/>
          <w:szCs w:val="22"/>
        </w:rPr>
        <w:t>sublimity</w:t>
      </w:r>
      <w:proofErr w:type="spellEnd"/>
      <w:r w:rsidR="00EA3EBA" w:rsidRPr="005E6ECB">
        <w:rPr>
          <w:rFonts w:ascii="Tahoma" w:hAnsi="Tahoma" w:cs="Tahoma"/>
          <w:sz w:val="22"/>
          <w:szCs w:val="22"/>
        </w:rPr>
        <w:t xml:space="preserve"> plnění </w:t>
      </w:r>
      <w:r w:rsidR="00F66D95" w:rsidRPr="005E6ECB">
        <w:rPr>
          <w:rFonts w:ascii="Tahoma" w:hAnsi="Tahoma" w:cs="Tahoma"/>
          <w:sz w:val="22"/>
          <w:szCs w:val="22"/>
        </w:rPr>
        <w:t>a</w:t>
      </w:r>
      <w:r w:rsidR="003C5DE1" w:rsidRPr="005E6ECB">
        <w:rPr>
          <w:rFonts w:ascii="Tahoma" w:hAnsi="Tahoma" w:cs="Tahoma"/>
          <w:sz w:val="22"/>
          <w:szCs w:val="22"/>
        </w:rPr>
        <w:t> </w:t>
      </w:r>
      <w:r w:rsidR="00F66D95" w:rsidRPr="005E6ECB">
        <w:rPr>
          <w:rFonts w:ascii="Tahoma" w:hAnsi="Tahoma" w:cs="Tahoma"/>
          <w:sz w:val="22"/>
          <w:szCs w:val="22"/>
        </w:rPr>
        <w:t>výši spoluúčasti)</w:t>
      </w:r>
      <w:r w:rsidRPr="005E6ECB">
        <w:rPr>
          <w:rFonts w:ascii="Tahoma" w:hAnsi="Tahoma" w:cs="Tahoma"/>
          <w:sz w:val="22"/>
          <w:szCs w:val="22"/>
        </w:rPr>
        <w:t>.</w:t>
      </w:r>
      <w:r w:rsidR="00153709" w:rsidRPr="005E6ECB">
        <w:rPr>
          <w:rFonts w:ascii="Tahoma" w:hAnsi="Tahoma" w:cs="Tahoma"/>
          <w:sz w:val="22"/>
          <w:szCs w:val="22"/>
        </w:rPr>
        <w:t xml:space="preserve"> </w:t>
      </w:r>
      <w:r w:rsidR="00F66D95" w:rsidRPr="005E6ECB">
        <w:rPr>
          <w:rFonts w:ascii="Tahoma" w:hAnsi="Tahoma" w:cs="Tahoma"/>
          <w:sz w:val="22"/>
          <w:szCs w:val="22"/>
        </w:rPr>
        <w:t xml:space="preserve">Certifikát dle </w:t>
      </w:r>
      <w:r w:rsidR="00074802" w:rsidRPr="005E6ECB">
        <w:rPr>
          <w:rFonts w:ascii="Tahoma" w:hAnsi="Tahoma" w:cs="Tahoma"/>
          <w:sz w:val="22"/>
          <w:szCs w:val="22"/>
        </w:rPr>
        <w:t>p</w:t>
      </w:r>
      <w:r w:rsidR="00F66D95" w:rsidRPr="005E6ECB">
        <w:rPr>
          <w:rFonts w:ascii="Tahoma" w:hAnsi="Tahoma" w:cs="Tahoma"/>
          <w:sz w:val="22"/>
          <w:szCs w:val="22"/>
        </w:rPr>
        <w:t>ředchozí věty nesmí být starší jednoho měsíce.</w:t>
      </w:r>
    </w:p>
    <w:p w14:paraId="4F9B933A" w14:textId="1B91448D" w:rsidR="004A2DDB" w:rsidRPr="005E6ECB" w:rsidRDefault="004A2DDB" w:rsidP="009B17B1">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X</w:t>
      </w:r>
      <w:r w:rsidR="002A0962" w:rsidRPr="005E6ECB">
        <w:rPr>
          <w:rFonts w:ascii="Tahoma" w:hAnsi="Tahoma" w:cs="Tahoma"/>
          <w:b/>
          <w:sz w:val="22"/>
          <w:szCs w:val="22"/>
        </w:rPr>
        <w:t>I</w:t>
      </w:r>
      <w:r w:rsidRPr="005E6ECB">
        <w:rPr>
          <w:rFonts w:ascii="Tahoma" w:hAnsi="Tahoma" w:cs="Tahoma"/>
          <w:b/>
          <w:sz w:val="22"/>
          <w:szCs w:val="22"/>
        </w:rPr>
        <w:t>V.</w:t>
      </w:r>
      <w:r w:rsidR="00A045E6" w:rsidRPr="005E6ECB">
        <w:rPr>
          <w:rFonts w:ascii="Tahoma" w:hAnsi="Tahoma" w:cs="Tahoma"/>
          <w:b/>
          <w:sz w:val="22"/>
          <w:szCs w:val="22"/>
        </w:rPr>
        <w:br/>
      </w:r>
      <w:r w:rsidRPr="005E6ECB">
        <w:rPr>
          <w:rFonts w:ascii="Tahoma" w:hAnsi="Tahoma" w:cs="Tahoma"/>
          <w:b/>
          <w:sz w:val="22"/>
          <w:szCs w:val="22"/>
        </w:rPr>
        <w:t>Sankční ujednání</w:t>
      </w:r>
    </w:p>
    <w:p w14:paraId="1E6BFE33" w14:textId="77777777" w:rsidR="004A2DDB" w:rsidRPr="009B17B1" w:rsidRDefault="00D7662D" w:rsidP="00F5380B">
      <w:pPr>
        <w:numPr>
          <w:ilvl w:val="0"/>
          <w:numId w:val="14"/>
        </w:numPr>
        <w:tabs>
          <w:tab w:val="clear" w:pos="360"/>
        </w:tabs>
        <w:spacing w:before="120"/>
        <w:jc w:val="both"/>
        <w:rPr>
          <w:rFonts w:ascii="Tahoma" w:hAnsi="Tahoma" w:cs="Tahoma"/>
          <w:sz w:val="22"/>
          <w:szCs w:val="22"/>
        </w:rPr>
      </w:pPr>
      <w:r w:rsidRPr="005E6ECB">
        <w:rPr>
          <w:rFonts w:ascii="Tahoma" w:hAnsi="Tahoma" w:cs="Tahoma"/>
          <w:sz w:val="22"/>
          <w:szCs w:val="22"/>
        </w:rPr>
        <w:t>V případě</w:t>
      </w:r>
      <w:r w:rsidRPr="009B17B1">
        <w:rPr>
          <w:rFonts w:ascii="Tahoma" w:hAnsi="Tahoma" w:cs="Tahoma"/>
          <w:sz w:val="22"/>
          <w:szCs w:val="22"/>
        </w:rPr>
        <w:t xml:space="preserve">, že </w:t>
      </w:r>
      <w:r w:rsidR="009A5625" w:rsidRPr="009B17B1">
        <w:rPr>
          <w:rFonts w:ascii="Tahoma" w:hAnsi="Tahoma" w:cs="Tahoma"/>
          <w:sz w:val="22"/>
          <w:szCs w:val="22"/>
        </w:rPr>
        <w:t xml:space="preserve">bude </w:t>
      </w:r>
      <w:r w:rsidRPr="009B17B1">
        <w:rPr>
          <w:rFonts w:ascii="Tahoma" w:hAnsi="Tahoma" w:cs="Tahoma"/>
          <w:sz w:val="22"/>
          <w:szCs w:val="22"/>
        </w:rPr>
        <w:t xml:space="preserve">zhotovitel </w:t>
      </w:r>
      <w:r w:rsidR="009A5625" w:rsidRPr="009B17B1">
        <w:rPr>
          <w:rFonts w:ascii="Tahoma" w:hAnsi="Tahoma" w:cs="Tahoma"/>
          <w:sz w:val="22"/>
          <w:szCs w:val="22"/>
        </w:rPr>
        <w:t>v prodlení s provedením díla v době plnění dle čl. IV odst. 1 této smlouvy</w:t>
      </w:r>
      <w:r w:rsidRPr="009B17B1">
        <w:rPr>
          <w:rFonts w:ascii="Tahoma" w:hAnsi="Tahoma" w:cs="Tahoma"/>
          <w:sz w:val="22"/>
          <w:szCs w:val="22"/>
        </w:rPr>
        <w:t>,</w:t>
      </w:r>
      <w:r w:rsidR="00C36BE6" w:rsidRPr="009B17B1">
        <w:rPr>
          <w:rFonts w:ascii="Tahoma" w:hAnsi="Tahoma" w:cs="Tahoma"/>
          <w:sz w:val="22"/>
          <w:szCs w:val="22"/>
        </w:rPr>
        <w:t xml:space="preserve"> </w:t>
      </w:r>
      <w:r w:rsidR="004A2DDB" w:rsidRPr="009B17B1">
        <w:rPr>
          <w:rFonts w:ascii="Tahoma" w:hAnsi="Tahoma" w:cs="Tahoma"/>
          <w:sz w:val="22"/>
          <w:szCs w:val="22"/>
        </w:rPr>
        <w:t>je povinen zaplati</w:t>
      </w:r>
      <w:r w:rsidR="003C5DE1" w:rsidRPr="009B17B1">
        <w:rPr>
          <w:rFonts w:ascii="Tahoma" w:hAnsi="Tahoma" w:cs="Tahoma"/>
          <w:sz w:val="22"/>
          <w:szCs w:val="22"/>
        </w:rPr>
        <w:t>t objednateli smluvní pokutu ve </w:t>
      </w:r>
      <w:r w:rsidR="004A2DDB" w:rsidRPr="009B17B1">
        <w:rPr>
          <w:rFonts w:ascii="Tahoma" w:hAnsi="Tahoma" w:cs="Tahoma"/>
          <w:sz w:val="22"/>
          <w:szCs w:val="22"/>
        </w:rPr>
        <w:t>výši 0,05</w:t>
      </w:r>
      <w:r w:rsidR="001B4AF4" w:rsidRPr="009B17B1">
        <w:rPr>
          <w:rFonts w:ascii="Tahoma" w:hAnsi="Tahoma" w:cs="Tahoma"/>
          <w:sz w:val="22"/>
          <w:szCs w:val="22"/>
        </w:rPr>
        <w:t> </w:t>
      </w:r>
      <w:r w:rsidR="004A2DDB" w:rsidRPr="009B17B1">
        <w:rPr>
          <w:rFonts w:ascii="Tahoma" w:hAnsi="Tahoma" w:cs="Tahoma"/>
          <w:sz w:val="22"/>
          <w:szCs w:val="22"/>
        </w:rPr>
        <w:t>% z ceny za</w:t>
      </w:r>
      <w:r w:rsidR="003C5DE1" w:rsidRPr="009B17B1">
        <w:rPr>
          <w:rFonts w:ascii="Tahoma" w:hAnsi="Tahoma" w:cs="Tahoma"/>
          <w:sz w:val="22"/>
          <w:szCs w:val="22"/>
        </w:rPr>
        <w:t> </w:t>
      </w:r>
      <w:r w:rsidR="004A2DDB" w:rsidRPr="009B17B1">
        <w:rPr>
          <w:rFonts w:ascii="Tahoma" w:hAnsi="Tahoma" w:cs="Tahoma"/>
          <w:sz w:val="22"/>
          <w:szCs w:val="22"/>
        </w:rPr>
        <w:t xml:space="preserve">dílo </w:t>
      </w:r>
      <w:r w:rsidRPr="009B17B1">
        <w:rPr>
          <w:rFonts w:ascii="Tahoma" w:hAnsi="Tahoma" w:cs="Tahoma"/>
          <w:sz w:val="22"/>
          <w:szCs w:val="22"/>
        </w:rPr>
        <w:t>bez</w:t>
      </w:r>
      <w:r w:rsidR="003C5DE1" w:rsidRPr="009B17B1">
        <w:rPr>
          <w:rFonts w:ascii="Tahoma" w:hAnsi="Tahoma" w:cs="Tahoma"/>
          <w:sz w:val="22"/>
          <w:szCs w:val="22"/>
        </w:rPr>
        <w:t> </w:t>
      </w:r>
      <w:r w:rsidR="004A2DDB" w:rsidRPr="009B17B1">
        <w:rPr>
          <w:rFonts w:ascii="Tahoma" w:hAnsi="Tahoma" w:cs="Tahoma"/>
          <w:sz w:val="22"/>
          <w:szCs w:val="22"/>
        </w:rPr>
        <w:t>DPH za každý i</w:t>
      </w:r>
      <w:r w:rsidR="003C5DE1" w:rsidRPr="009B17B1">
        <w:rPr>
          <w:rFonts w:ascii="Tahoma" w:hAnsi="Tahoma" w:cs="Tahoma"/>
          <w:sz w:val="22"/>
          <w:szCs w:val="22"/>
        </w:rPr>
        <w:t> </w:t>
      </w:r>
      <w:r w:rsidR="004A2DDB" w:rsidRPr="009B17B1">
        <w:rPr>
          <w:rFonts w:ascii="Tahoma" w:hAnsi="Tahoma" w:cs="Tahoma"/>
          <w:sz w:val="22"/>
          <w:szCs w:val="22"/>
        </w:rPr>
        <w:t xml:space="preserve">započatý den </w:t>
      </w:r>
      <w:r w:rsidRPr="009B17B1">
        <w:rPr>
          <w:rFonts w:ascii="Tahoma" w:hAnsi="Tahoma" w:cs="Tahoma"/>
          <w:sz w:val="22"/>
          <w:szCs w:val="22"/>
        </w:rPr>
        <w:t>prodlení</w:t>
      </w:r>
      <w:r w:rsidR="004A2DDB" w:rsidRPr="009B17B1">
        <w:rPr>
          <w:rFonts w:ascii="Tahoma" w:hAnsi="Tahoma" w:cs="Tahoma"/>
          <w:sz w:val="22"/>
          <w:szCs w:val="22"/>
        </w:rPr>
        <w:t>.</w:t>
      </w:r>
    </w:p>
    <w:p w14:paraId="3003B41C" w14:textId="19B5C76E" w:rsidR="002A0D8F" w:rsidRPr="009B17B1" w:rsidRDefault="00890ADC"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 xml:space="preserve">V případě, </w:t>
      </w:r>
      <w:r w:rsidR="003C5DE1" w:rsidRPr="009B17B1">
        <w:rPr>
          <w:rFonts w:ascii="Tahoma" w:hAnsi="Tahoma" w:cs="Tahoma"/>
          <w:sz w:val="22"/>
          <w:szCs w:val="22"/>
        </w:rPr>
        <w:t xml:space="preserve">že zhotovitel neodstraní </w:t>
      </w:r>
      <w:r w:rsidR="007B5B9E" w:rsidRPr="009B17B1">
        <w:rPr>
          <w:rFonts w:ascii="Tahoma" w:hAnsi="Tahoma" w:cs="Tahoma"/>
          <w:sz w:val="22"/>
          <w:szCs w:val="22"/>
        </w:rPr>
        <w:t xml:space="preserve">všechny </w:t>
      </w:r>
      <w:r w:rsidR="009A5625" w:rsidRPr="009B17B1">
        <w:rPr>
          <w:rFonts w:ascii="Tahoma" w:hAnsi="Tahoma" w:cs="Tahoma"/>
          <w:sz w:val="22"/>
          <w:szCs w:val="22"/>
        </w:rPr>
        <w:t xml:space="preserve">drobné </w:t>
      </w:r>
      <w:r w:rsidR="003C5DE1" w:rsidRPr="009B17B1">
        <w:rPr>
          <w:rFonts w:ascii="Tahoma" w:hAnsi="Tahoma" w:cs="Tahoma"/>
          <w:sz w:val="22"/>
          <w:szCs w:val="22"/>
        </w:rPr>
        <w:t>vady a </w:t>
      </w:r>
      <w:r w:rsidRPr="009B17B1">
        <w:rPr>
          <w:rFonts w:ascii="Tahoma" w:hAnsi="Tahoma" w:cs="Tahoma"/>
          <w:sz w:val="22"/>
          <w:szCs w:val="22"/>
        </w:rPr>
        <w:t xml:space="preserve">nedodělky, s nimiž bylo dílo </w:t>
      </w:r>
      <w:r w:rsidR="002A0D8F" w:rsidRPr="009B17B1">
        <w:rPr>
          <w:rFonts w:ascii="Tahoma" w:hAnsi="Tahoma" w:cs="Tahoma"/>
          <w:sz w:val="22"/>
          <w:szCs w:val="22"/>
        </w:rPr>
        <w:t>přev</w:t>
      </w:r>
      <w:r w:rsidRPr="009B17B1">
        <w:rPr>
          <w:rFonts w:ascii="Tahoma" w:hAnsi="Tahoma" w:cs="Tahoma"/>
          <w:sz w:val="22"/>
          <w:szCs w:val="22"/>
        </w:rPr>
        <w:t>zato</w:t>
      </w:r>
      <w:r w:rsidR="00856E9E" w:rsidRPr="009B17B1">
        <w:rPr>
          <w:rFonts w:ascii="Tahoma" w:hAnsi="Tahoma" w:cs="Tahoma"/>
          <w:sz w:val="22"/>
          <w:szCs w:val="22"/>
        </w:rPr>
        <w:t>,</w:t>
      </w:r>
      <w:r w:rsidR="003C5DE1" w:rsidRPr="009B17B1">
        <w:rPr>
          <w:rFonts w:ascii="Tahoma" w:hAnsi="Tahoma" w:cs="Tahoma"/>
          <w:sz w:val="22"/>
          <w:szCs w:val="22"/>
        </w:rPr>
        <w:t xml:space="preserve"> ve </w:t>
      </w:r>
      <w:r w:rsidRPr="009B17B1">
        <w:rPr>
          <w:rFonts w:ascii="Tahoma" w:hAnsi="Tahoma" w:cs="Tahoma"/>
          <w:sz w:val="22"/>
          <w:szCs w:val="22"/>
        </w:rPr>
        <w:t>lhůtě</w:t>
      </w:r>
      <w:r w:rsidR="009A5625" w:rsidRPr="009B17B1">
        <w:rPr>
          <w:rFonts w:ascii="Tahoma" w:hAnsi="Tahoma" w:cs="Tahoma"/>
          <w:sz w:val="22"/>
          <w:szCs w:val="22"/>
        </w:rPr>
        <w:t xml:space="preserve"> dle čl. XI odst. 6 této smlouvy</w:t>
      </w:r>
      <w:r w:rsidRPr="009B17B1">
        <w:rPr>
          <w:rFonts w:ascii="Tahoma" w:hAnsi="Tahoma" w:cs="Tahoma"/>
          <w:sz w:val="22"/>
          <w:szCs w:val="22"/>
        </w:rPr>
        <w:t>, je povinen zaplatit objednateli smluvní pokutu ve</w:t>
      </w:r>
      <w:r w:rsidR="003C5DE1" w:rsidRPr="009B17B1">
        <w:rPr>
          <w:rFonts w:ascii="Tahoma" w:hAnsi="Tahoma" w:cs="Tahoma"/>
          <w:sz w:val="22"/>
          <w:szCs w:val="22"/>
        </w:rPr>
        <w:t> </w:t>
      </w:r>
      <w:r w:rsidRPr="009B17B1">
        <w:rPr>
          <w:rFonts w:ascii="Tahoma" w:hAnsi="Tahoma" w:cs="Tahoma"/>
          <w:sz w:val="22"/>
          <w:szCs w:val="22"/>
        </w:rPr>
        <w:t>výši 0,0</w:t>
      </w:r>
      <w:r w:rsidR="007B5B9E" w:rsidRPr="009B17B1">
        <w:rPr>
          <w:rFonts w:ascii="Tahoma" w:hAnsi="Tahoma" w:cs="Tahoma"/>
          <w:sz w:val="22"/>
          <w:szCs w:val="22"/>
        </w:rPr>
        <w:t>1</w:t>
      </w:r>
      <w:r w:rsidR="003C5DE1" w:rsidRPr="009B17B1">
        <w:rPr>
          <w:rFonts w:ascii="Tahoma" w:hAnsi="Tahoma" w:cs="Tahoma"/>
          <w:sz w:val="22"/>
          <w:szCs w:val="22"/>
        </w:rPr>
        <w:t> </w:t>
      </w:r>
      <w:r w:rsidRPr="009B17B1">
        <w:rPr>
          <w:rFonts w:ascii="Tahoma" w:hAnsi="Tahoma" w:cs="Tahoma"/>
          <w:sz w:val="22"/>
          <w:szCs w:val="22"/>
        </w:rPr>
        <w:t>% z ceny za</w:t>
      </w:r>
      <w:r w:rsidR="003C5DE1" w:rsidRPr="009B17B1">
        <w:rPr>
          <w:rFonts w:ascii="Tahoma" w:hAnsi="Tahoma" w:cs="Tahoma"/>
          <w:sz w:val="22"/>
          <w:szCs w:val="22"/>
        </w:rPr>
        <w:t> </w:t>
      </w:r>
      <w:r w:rsidRPr="009B17B1">
        <w:rPr>
          <w:rFonts w:ascii="Tahoma" w:hAnsi="Tahoma" w:cs="Tahoma"/>
          <w:sz w:val="22"/>
          <w:szCs w:val="22"/>
        </w:rPr>
        <w:t xml:space="preserve">dílo </w:t>
      </w:r>
      <w:r w:rsidR="00D7662D" w:rsidRPr="009B17B1">
        <w:rPr>
          <w:rFonts w:ascii="Tahoma" w:hAnsi="Tahoma" w:cs="Tahoma"/>
          <w:sz w:val="22"/>
          <w:szCs w:val="22"/>
        </w:rPr>
        <w:t>bez</w:t>
      </w:r>
      <w:r w:rsidR="003C5DE1" w:rsidRPr="009B17B1">
        <w:rPr>
          <w:rFonts w:ascii="Tahoma" w:hAnsi="Tahoma" w:cs="Tahoma"/>
          <w:sz w:val="22"/>
          <w:szCs w:val="22"/>
        </w:rPr>
        <w:t> DPH za každý i </w:t>
      </w:r>
      <w:r w:rsidRPr="009B17B1">
        <w:rPr>
          <w:rFonts w:ascii="Tahoma" w:hAnsi="Tahoma" w:cs="Tahoma"/>
          <w:sz w:val="22"/>
          <w:szCs w:val="22"/>
        </w:rPr>
        <w:t>započatý den prodlení</w:t>
      </w:r>
      <w:r w:rsidR="003C5DE1" w:rsidRPr="009B17B1">
        <w:rPr>
          <w:rFonts w:ascii="Tahoma" w:hAnsi="Tahoma" w:cs="Tahoma"/>
          <w:sz w:val="22"/>
          <w:szCs w:val="22"/>
        </w:rPr>
        <w:t>.</w:t>
      </w:r>
    </w:p>
    <w:p w14:paraId="192157E3" w14:textId="77777777" w:rsidR="004A2DDB" w:rsidRPr="009B17B1" w:rsidRDefault="004A2DDB"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Pro</w:t>
      </w:r>
      <w:r w:rsidR="003C5DE1" w:rsidRPr="009B17B1">
        <w:rPr>
          <w:rFonts w:ascii="Tahoma" w:hAnsi="Tahoma" w:cs="Tahoma"/>
          <w:sz w:val="22"/>
          <w:szCs w:val="22"/>
        </w:rPr>
        <w:t> </w:t>
      </w:r>
      <w:r w:rsidRPr="009B17B1">
        <w:rPr>
          <w:rFonts w:ascii="Tahoma" w:hAnsi="Tahoma" w:cs="Tahoma"/>
          <w:sz w:val="22"/>
          <w:szCs w:val="22"/>
        </w:rPr>
        <w:t>případ</w:t>
      </w:r>
      <w:r w:rsidR="003C5DE1" w:rsidRPr="009B17B1">
        <w:rPr>
          <w:rFonts w:ascii="Tahoma" w:hAnsi="Tahoma" w:cs="Tahoma"/>
          <w:sz w:val="22"/>
          <w:szCs w:val="22"/>
        </w:rPr>
        <w:t xml:space="preserve"> prodlení se zaplacením ceny za </w:t>
      </w:r>
      <w:r w:rsidRPr="009B17B1">
        <w:rPr>
          <w:rFonts w:ascii="Tahoma" w:hAnsi="Tahoma" w:cs="Tahoma"/>
          <w:sz w:val="22"/>
          <w:szCs w:val="22"/>
        </w:rPr>
        <w:t>dílo sjednávají sm</w:t>
      </w:r>
      <w:r w:rsidR="003C5DE1" w:rsidRPr="009B17B1">
        <w:rPr>
          <w:rFonts w:ascii="Tahoma" w:hAnsi="Tahoma" w:cs="Tahoma"/>
          <w:sz w:val="22"/>
          <w:szCs w:val="22"/>
        </w:rPr>
        <w:t>luvní strany úrok z prodlení ve </w:t>
      </w:r>
      <w:r w:rsidRPr="009B17B1">
        <w:rPr>
          <w:rFonts w:ascii="Tahoma" w:hAnsi="Tahoma" w:cs="Tahoma"/>
          <w:sz w:val="22"/>
          <w:szCs w:val="22"/>
        </w:rPr>
        <w:t>výši stanovené občanskoprávními předpisy.</w:t>
      </w:r>
    </w:p>
    <w:p w14:paraId="2F355E68" w14:textId="77777777" w:rsidR="00F17172" w:rsidRPr="009B17B1" w:rsidRDefault="004A2DDB"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V</w:t>
      </w:r>
      <w:r w:rsidR="003C5DE1" w:rsidRPr="009B17B1">
        <w:rPr>
          <w:rFonts w:ascii="Tahoma" w:hAnsi="Tahoma" w:cs="Tahoma"/>
          <w:sz w:val="22"/>
          <w:szCs w:val="22"/>
        </w:rPr>
        <w:t> případě prodlení s </w:t>
      </w:r>
      <w:r w:rsidRPr="009B17B1">
        <w:rPr>
          <w:rFonts w:ascii="Tahoma" w:hAnsi="Tahoma" w:cs="Tahoma"/>
          <w:sz w:val="22"/>
          <w:szCs w:val="22"/>
        </w:rPr>
        <w:t>vyklizením a</w:t>
      </w:r>
      <w:r w:rsidR="003C5DE1" w:rsidRPr="009B17B1">
        <w:rPr>
          <w:rFonts w:ascii="Tahoma" w:hAnsi="Tahoma" w:cs="Tahoma"/>
          <w:sz w:val="22"/>
          <w:szCs w:val="22"/>
        </w:rPr>
        <w:t> </w:t>
      </w:r>
      <w:r w:rsidRPr="009B17B1">
        <w:rPr>
          <w:rFonts w:ascii="Tahoma" w:hAnsi="Tahoma" w:cs="Tahoma"/>
          <w:sz w:val="22"/>
          <w:szCs w:val="22"/>
        </w:rPr>
        <w:t xml:space="preserve">vyčištěním staveniště </w:t>
      </w:r>
      <w:r w:rsidR="009A5625" w:rsidRPr="009B17B1">
        <w:rPr>
          <w:rFonts w:ascii="Tahoma" w:hAnsi="Tahoma" w:cs="Tahoma"/>
          <w:sz w:val="22"/>
          <w:szCs w:val="22"/>
        </w:rPr>
        <w:t xml:space="preserve">ve lhůtě dle čl. VIII odst. </w:t>
      </w:r>
      <w:r w:rsidR="003F7659" w:rsidRPr="009B17B1">
        <w:rPr>
          <w:rFonts w:ascii="Tahoma" w:hAnsi="Tahoma" w:cs="Tahoma"/>
          <w:sz w:val="22"/>
          <w:szCs w:val="22"/>
        </w:rPr>
        <w:t>6</w:t>
      </w:r>
      <w:r w:rsidR="009A5625" w:rsidRPr="009B17B1">
        <w:rPr>
          <w:rFonts w:ascii="Tahoma" w:hAnsi="Tahoma" w:cs="Tahoma"/>
          <w:sz w:val="22"/>
          <w:szCs w:val="22"/>
        </w:rPr>
        <w:t xml:space="preserve"> této smlouvy </w:t>
      </w:r>
      <w:r w:rsidR="00C00633" w:rsidRPr="009B17B1">
        <w:rPr>
          <w:rFonts w:ascii="Tahoma" w:hAnsi="Tahoma" w:cs="Tahoma"/>
          <w:sz w:val="22"/>
          <w:szCs w:val="22"/>
        </w:rPr>
        <w:t>je</w:t>
      </w:r>
      <w:r w:rsidR="003C5DE1" w:rsidRPr="009B17B1">
        <w:rPr>
          <w:rFonts w:ascii="Tahoma" w:hAnsi="Tahoma" w:cs="Tahoma"/>
          <w:sz w:val="22"/>
          <w:szCs w:val="22"/>
        </w:rPr>
        <w:t> </w:t>
      </w:r>
      <w:r w:rsidRPr="009B17B1">
        <w:rPr>
          <w:rFonts w:ascii="Tahoma" w:hAnsi="Tahoma" w:cs="Tahoma"/>
          <w:sz w:val="22"/>
          <w:szCs w:val="22"/>
        </w:rPr>
        <w:t xml:space="preserve">zhotovitel </w:t>
      </w:r>
      <w:r w:rsidR="00C00633" w:rsidRPr="009B17B1">
        <w:rPr>
          <w:rFonts w:ascii="Tahoma" w:hAnsi="Tahoma" w:cs="Tahoma"/>
          <w:sz w:val="22"/>
          <w:szCs w:val="22"/>
        </w:rPr>
        <w:t>povinen zaplatit</w:t>
      </w:r>
      <w:r w:rsidRPr="009B17B1">
        <w:rPr>
          <w:rFonts w:ascii="Tahoma" w:hAnsi="Tahoma" w:cs="Tahoma"/>
          <w:sz w:val="22"/>
          <w:szCs w:val="22"/>
        </w:rPr>
        <w:t xml:space="preserve"> objednateli smluvní pokutu ve</w:t>
      </w:r>
      <w:r w:rsidR="003C5DE1" w:rsidRPr="009B17B1">
        <w:rPr>
          <w:rFonts w:ascii="Tahoma" w:hAnsi="Tahoma" w:cs="Tahoma"/>
          <w:sz w:val="22"/>
          <w:szCs w:val="22"/>
        </w:rPr>
        <w:t> </w:t>
      </w:r>
      <w:r w:rsidRPr="009B17B1">
        <w:rPr>
          <w:rFonts w:ascii="Tahoma" w:hAnsi="Tahoma" w:cs="Tahoma"/>
          <w:sz w:val="22"/>
          <w:szCs w:val="22"/>
        </w:rPr>
        <w:t>výši 0,05</w:t>
      </w:r>
      <w:r w:rsidR="003C5DE1" w:rsidRPr="009B17B1">
        <w:rPr>
          <w:rFonts w:ascii="Tahoma" w:hAnsi="Tahoma" w:cs="Tahoma"/>
          <w:sz w:val="22"/>
          <w:szCs w:val="22"/>
        </w:rPr>
        <w:t> % z ceny za </w:t>
      </w:r>
      <w:r w:rsidRPr="009B17B1">
        <w:rPr>
          <w:rFonts w:ascii="Tahoma" w:hAnsi="Tahoma" w:cs="Tahoma"/>
          <w:sz w:val="22"/>
          <w:szCs w:val="22"/>
        </w:rPr>
        <w:t xml:space="preserve">dílo </w:t>
      </w:r>
      <w:r w:rsidR="00D7662D" w:rsidRPr="009B17B1">
        <w:rPr>
          <w:rFonts w:ascii="Tahoma" w:hAnsi="Tahoma" w:cs="Tahoma"/>
          <w:sz w:val="22"/>
          <w:szCs w:val="22"/>
        </w:rPr>
        <w:t>bez</w:t>
      </w:r>
      <w:r w:rsidR="003C5DE1" w:rsidRPr="009B17B1">
        <w:rPr>
          <w:rFonts w:ascii="Tahoma" w:hAnsi="Tahoma" w:cs="Tahoma"/>
          <w:sz w:val="22"/>
          <w:szCs w:val="22"/>
        </w:rPr>
        <w:t> </w:t>
      </w:r>
      <w:r w:rsidRPr="009B17B1">
        <w:rPr>
          <w:rFonts w:ascii="Tahoma" w:hAnsi="Tahoma" w:cs="Tahoma"/>
          <w:sz w:val="22"/>
          <w:szCs w:val="22"/>
        </w:rPr>
        <w:t>DPH za</w:t>
      </w:r>
      <w:r w:rsidR="003C5DE1" w:rsidRPr="009B17B1">
        <w:rPr>
          <w:rFonts w:ascii="Tahoma" w:hAnsi="Tahoma" w:cs="Tahoma"/>
          <w:sz w:val="22"/>
          <w:szCs w:val="22"/>
        </w:rPr>
        <w:t> </w:t>
      </w:r>
      <w:r w:rsidRPr="009B17B1">
        <w:rPr>
          <w:rFonts w:ascii="Tahoma" w:hAnsi="Tahoma" w:cs="Tahoma"/>
          <w:sz w:val="22"/>
          <w:szCs w:val="22"/>
        </w:rPr>
        <w:t>každý i</w:t>
      </w:r>
      <w:r w:rsidR="003C5DE1" w:rsidRPr="009B17B1">
        <w:rPr>
          <w:rFonts w:ascii="Tahoma" w:hAnsi="Tahoma" w:cs="Tahoma"/>
          <w:sz w:val="22"/>
          <w:szCs w:val="22"/>
        </w:rPr>
        <w:t> </w:t>
      </w:r>
      <w:r w:rsidRPr="009B17B1">
        <w:rPr>
          <w:rFonts w:ascii="Tahoma" w:hAnsi="Tahoma" w:cs="Tahoma"/>
          <w:sz w:val="22"/>
          <w:szCs w:val="22"/>
        </w:rPr>
        <w:t>započatý den prodlení.</w:t>
      </w:r>
    </w:p>
    <w:p w14:paraId="2D738570" w14:textId="77777777" w:rsidR="004A2DDB" w:rsidRPr="009B17B1" w:rsidRDefault="004A2DDB"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V</w:t>
      </w:r>
      <w:r w:rsidR="00837912" w:rsidRPr="009B17B1">
        <w:rPr>
          <w:rFonts w:ascii="Tahoma" w:hAnsi="Tahoma" w:cs="Tahoma"/>
          <w:sz w:val="22"/>
          <w:szCs w:val="22"/>
        </w:rPr>
        <w:t> </w:t>
      </w:r>
      <w:r w:rsidRPr="009B17B1">
        <w:rPr>
          <w:rFonts w:ascii="Tahoma" w:hAnsi="Tahoma" w:cs="Tahoma"/>
          <w:sz w:val="22"/>
          <w:szCs w:val="22"/>
        </w:rPr>
        <w:t xml:space="preserve">případě porušení povinnosti </w:t>
      </w:r>
      <w:r w:rsidR="00F17172" w:rsidRPr="009B17B1">
        <w:rPr>
          <w:rFonts w:ascii="Tahoma" w:hAnsi="Tahoma" w:cs="Tahoma"/>
          <w:sz w:val="22"/>
          <w:szCs w:val="22"/>
        </w:rPr>
        <w:t xml:space="preserve">zhotovitele plnit podmínky příslušných stavebních povolení </w:t>
      </w:r>
      <w:r w:rsidR="00C00633" w:rsidRPr="009B17B1">
        <w:rPr>
          <w:rFonts w:ascii="Tahoma" w:hAnsi="Tahoma" w:cs="Tahoma"/>
          <w:sz w:val="22"/>
          <w:szCs w:val="22"/>
        </w:rPr>
        <w:t>nebo</w:t>
      </w:r>
      <w:r w:rsidR="00F17172" w:rsidRPr="009B17B1">
        <w:rPr>
          <w:rFonts w:ascii="Tahoma" w:hAnsi="Tahoma" w:cs="Tahoma"/>
          <w:sz w:val="22"/>
          <w:szCs w:val="22"/>
        </w:rPr>
        <w:t xml:space="preserve"> požadavky dotčených orgánů a organizací související s realizací stavby, </w:t>
      </w:r>
      <w:r w:rsidR="00C00633" w:rsidRPr="009B17B1">
        <w:rPr>
          <w:rFonts w:ascii="Tahoma" w:hAnsi="Tahoma" w:cs="Tahoma"/>
          <w:sz w:val="22"/>
          <w:szCs w:val="22"/>
        </w:rPr>
        <w:t>je</w:t>
      </w:r>
      <w:r w:rsidRPr="009B17B1">
        <w:rPr>
          <w:rFonts w:ascii="Tahoma" w:hAnsi="Tahoma" w:cs="Tahoma"/>
          <w:sz w:val="22"/>
          <w:szCs w:val="22"/>
        </w:rPr>
        <w:t xml:space="preserve"> zhotovitel </w:t>
      </w:r>
      <w:r w:rsidR="00AB6DCB" w:rsidRPr="009B17B1">
        <w:rPr>
          <w:rFonts w:ascii="Tahoma" w:hAnsi="Tahoma" w:cs="Tahoma"/>
          <w:sz w:val="22"/>
          <w:szCs w:val="22"/>
        </w:rPr>
        <w:t>povinen zaplatit</w:t>
      </w:r>
      <w:r w:rsidR="00837912" w:rsidRPr="009B17B1">
        <w:rPr>
          <w:rFonts w:ascii="Tahoma" w:hAnsi="Tahoma" w:cs="Tahoma"/>
          <w:sz w:val="22"/>
          <w:szCs w:val="22"/>
        </w:rPr>
        <w:t xml:space="preserve"> objednateli smluvní pokutu ve </w:t>
      </w:r>
      <w:r w:rsidRPr="009B17B1">
        <w:rPr>
          <w:rFonts w:ascii="Tahoma" w:hAnsi="Tahoma" w:cs="Tahoma"/>
          <w:sz w:val="22"/>
          <w:szCs w:val="22"/>
        </w:rPr>
        <w:t>výši 0,01</w:t>
      </w:r>
      <w:r w:rsidR="001B4AF4" w:rsidRPr="009B17B1">
        <w:rPr>
          <w:rFonts w:ascii="Tahoma" w:hAnsi="Tahoma" w:cs="Tahoma"/>
          <w:sz w:val="22"/>
          <w:szCs w:val="22"/>
        </w:rPr>
        <w:t> </w:t>
      </w:r>
      <w:r w:rsidR="00837912" w:rsidRPr="009B17B1">
        <w:rPr>
          <w:rFonts w:ascii="Tahoma" w:hAnsi="Tahoma" w:cs="Tahoma"/>
          <w:sz w:val="22"/>
          <w:szCs w:val="22"/>
        </w:rPr>
        <w:t>% z ceny za </w:t>
      </w:r>
      <w:r w:rsidRPr="009B17B1">
        <w:rPr>
          <w:rFonts w:ascii="Tahoma" w:hAnsi="Tahoma" w:cs="Tahoma"/>
          <w:sz w:val="22"/>
          <w:szCs w:val="22"/>
        </w:rPr>
        <w:t xml:space="preserve">dílo </w:t>
      </w:r>
      <w:r w:rsidR="007A1994" w:rsidRPr="009B17B1">
        <w:rPr>
          <w:rFonts w:ascii="Tahoma" w:hAnsi="Tahoma" w:cs="Tahoma"/>
          <w:sz w:val="22"/>
          <w:szCs w:val="22"/>
        </w:rPr>
        <w:t>bez</w:t>
      </w:r>
      <w:r w:rsidR="00837912" w:rsidRPr="009B17B1">
        <w:rPr>
          <w:rFonts w:ascii="Tahoma" w:hAnsi="Tahoma" w:cs="Tahoma"/>
          <w:sz w:val="22"/>
          <w:szCs w:val="22"/>
        </w:rPr>
        <w:t> </w:t>
      </w:r>
      <w:r w:rsidRPr="009B17B1">
        <w:rPr>
          <w:rFonts w:ascii="Tahoma" w:hAnsi="Tahoma" w:cs="Tahoma"/>
          <w:sz w:val="22"/>
          <w:szCs w:val="22"/>
        </w:rPr>
        <w:t>DPH za</w:t>
      </w:r>
      <w:r w:rsidR="00837912" w:rsidRPr="009B17B1">
        <w:rPr>
          <w:rFonts w:ascii="Tahoma" w:hAnsi="Tahoma" w:cs="Tahoma"/>
          <w:sz w:val="22"/>
          <w:szCs w:val="22"/>
        </w:rPr>
        <w:t> </w:t>
      </w:r>
      <w:r w:rsidRPr="009B17B1">
        <w:rPr>
          <w:rFonts w:ascii="Tahoma" w:hAnsi="Tahoma" w:cs="Tahoma"/>
          <w:sz w:val="22"/>
          <w:szCs w:val="22"/>
        </w:rPr>
        <w:t>každý zjištěný případ.</w:t>
      </w:r>
    </w:p>
    <w:p w14:paraId="43D2E25E" w14:textId="77777777" w:rsidR="004A2DDB" w:rsidRPr="009B17B1" w:rsidRDefault="004A2DDB"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V případě porušení předpisů týkajících se BOZP (zejména zákona č.</w:t>
      </w:r>
      <w:r w:rsidR="00837912" w:rsidRPr="009B17B1">
        <w:rPr>
          <w:rFonts w:ascii="Tahoma" w:hAnsi="Tahoma" w:cs="Tahoma"/>
          <w:sz w:val="22"/>
          <w:szCs w:val="22"/>
        </w:rPr>
        <w:t> </w:t>
      </w:r>
      <w:r w:rsidRPr="009B17B1">
        <w:rPr>
          <w:rFonts w:ascii="Tahoma" w:hAnsi="Tahoma" w:cs="Tahoma"/>
          <w:sz w:val="22"/>
          <w:szCs w:val="22"/>
        </w:rPr>
        <w:t>309/2006</w:t>
      </w:r>
      <w:r w:rsidR="00837912" w:rsidRPr="009B17B1">
        <w:rPr>
          <w:rFonts w:ascii="Tahoma" w:hAnsi="Tahoma" w:cs="Tahoma"/>
          <w:sz w:val="22"/>
          <w:szCs w:val="22"/>
        </w:rPr>
        <w:t> </w:t>
      </w:r>
      <w:r w:rsidRPr="009B17B1">
        <w:rPr>
          <w:rFonts w:ascii="Tahoma" w:hAnsi="Tahoma" w:cs="Tahoma"/>
          <w:sz w:val="22"/>
          <w:szCs w:val="22"/>
        </w:rPr>
        <w:t>Sb., stavebního zákona, nařízení vlády č.</w:t>
      </w:r>
      <w:r w:rsidR="00837912" w:rsidRPr="009B17B1">
        <w:rPr>
          <w:rFonts w:ascii="Tahoma" w:hAnsi="Tahoma" w:cs="Tahoma"/>
          <w:sz w:val="22"/>
          <w:szCs w:val="22"/>
        </w:rPr>
        <w:t> 591/2006 </w:t>
      </w:r>
      <w:r w:rsidRPr="009B17B1">
        <w:rPr>
          <w:rFonts w:ascii="Tahoma" w:hAnsi="Tahoma" w:cs="Tahoma"/>
          <w:sz w:val="22"/>
          <w:szCs w:val="22"/>
        </w:rPr>
        <w:t>Sb., o</w:t>
      </w:r>
      <w:r w:rsidR="00837912" w:rsidRPr="009B17B1">
        <w:rPr>
          <w:rFonts w:ascii="Tahoma" w:hAnsi="Tahoma" w:cs="Tahoma"/>
          <w:sz w:val="22"/>
          <w:szCs w:val="22"/>
        </w:rPr>
        <w:t> </w:t>
      </w:r>
      <w:r w:rsidRPr="009B17B1">
        <w:rPr>
          <w:rFonts w:ascii="Tahoma" w:hAnsi="Tahoma" w:cs="Tahoma"/>
          <w:sz w:val="22"/>
          <w:szCs w:val="22"/>
        </w:rPr>
        <w:t>bližších minimálních požadavcích na bezpečnost a</w:t>
      </w:r>
      <w:r w:rsidR="00837912" w:rsidRPr="009B17B1">
        <w:rPr>
          <w:rFonts w:ascii="Tahoma" w:hAnsi="Tahoma" w:cs="Tahoma"/>
          <w:sz w:val="22"/>
          <w:szCs w:val="22"/>
        </w:rPr>
        <w:t> </w:t>
      </w:r>
      <w:r w:rsidRPr="009B17B1">
        <w:rPr>
          <w:rFonts w:ascii="Tahoma" w:hAnsi="Tahoma" w:cs="Tahoma"/>
          <w:sz w:val="22"/>
          <w:szCs w:val="22"/>
        </w:rPr>
        <w:t>ochranu zdra</w:t>
      </w:r>
      <w:r w:rsidR="00837912" w:rsidRPr="009B17B1">
        <w:rPr>
          <w:rFonts w:ascii="Tahoma" w:hAnsi="Tahoma" w:cs="Tahoma"/>
          <w:sz w:val="22"/>
          <w:szCs w:val="22"/>
        </w:rPr>
        <w:t>ví při </w:t>
      </w:r>
      <w:r w:rsidRPr="009B17B1">
        <w:rPr>
          <w:rFonts w:ascii="Tahoma" w:hAnsi="Tahoma" w:cs="Tahoma"/>
          <w:sz w:val="22"/>
          <w:szCs w:val="22"/>
        </w:rPr>
        <w:t>práci na</w:t>
      </w:r>
      <w:r w:rsidR="00837912" w:rsidRPr="009B17B1">
        <w:rPr>
          <w:rFonts w:ascii="Tahoma" w:hAnsi="Tahoma" w:cs="Tahoma"/>
          <w:sz w:val="22"/>
          <w:szCs w:val="22"/>
        </w:rPr>
        <w:t> staveništích a zákona č. 262/2006 </w:t>
      </w:r>
      <w:r w:rsidRPr="009B17B1">
        <w:rPr>
          <w:rFonts w:ascii="Tahoma" w:hAnsi="Tahoma" w:cs="Tahoma"/>
          <w:sz w:val="22"/>
          <w:szCs w:val="22"/>
        </w:rPr>
        <w:t>Sb., zákoník práce, ve</w:t>
      </w:r>
      <w:r w:rsidR="00837912" w:rsidRPr="009B17B1">
        <w:rPr>
          <w:rFonts w:ascii="Tahoma" w:hAnsi="Tahoma" w:cs="Tahoma"/>
          <w:sz w:val="22"/>
          <w:szCs w:val="22"/>
        </w:rPr>
        <w:t> </w:t>
      </w:r>
      <w:r w:rsidRPr="009B17B1">
        <w:rPr>
          <w:rFonts w:ascii="Tahoma" w:hAnsi="Tahoma" w:cs="Tahoma"/>
          <w:sz w:val="22"/>
          <w:szCs w:val="22"/>
        </w:rPr>
        <w:t>znění pozdějších předpisů) kteroukoliv z osob vyskytujících se na</w:t>
      </w:r>
      <w:r w:rsidR="00837912" w:rsidRPr="009B17B1">
        <w:rPr>
          <w:rFonts w:ascii="Tahoma" w:hAnsi="Tahoma" w:cs="Tahoma"/>
          <w:sz w:val="22"/>
          <w:szCs w:val="22"/>
        </w:rPr>
        <w:t> </w:t>
      </w:r>
      <w:r w:rsidRPr="009B17B1">
        <w:rPr>
          <w:rFonts w:ascii="Tahoma" w:hAnsi="Tahoma" w:cs="Tahoma"/>
          <w:sz w:val="22"/>
          <w:szCs w:val="22"/>
        </w:rPr>
        <w:t>staveništi je zhotovitel povinen zaplatit objednateli smluvní pokutu ve</w:t>
      </w:r>
      <w:r w:rsidR="00837912" w:rsidRPr="009B17B1">
        <w:rPr>
          <w:rFonts w:ascii="Tahoma" w:hAnsi="Tahoma" w:cs="Tahoma"/>
          <w:sz w:val="22"/>
          <w:szCs w:val="22"/>
        </w:rPr>
        <w:t> </w:t>
      </w:r>
      <w:r w:rsidRPr="009B17B1">
        <w:rPr>
          <w:rFonts w:ascii="Tahoma" w:hAnsi="Tahoma" w:cs="Tahoma"/>
          <w:sz w:val="22"/>
          <w:szCs w:val="22"/>
        </w:rPr>
        <w:t>výši 3.000</w:t>
      </w:r>
      <w:r w:rsidR="00837912" w:rsidRPr="009B17B1">
        <w:rPr>
          <w:rFonts w:ascii="Tahoma" w:hAnsi="Tahoma" w:cs="Tahoma"/>
          <w:sz w:val="22"/>
          <w:szCs w:val="22"/>
        </w:rPr>
        <w:t> Kč za </w:t>
      </w:r>
      <w:r w:rsidRPr="009B17B1">
        <w:rPr>
          <w:rFonts w:ascii="Tahoma" w:hAnsi="Tahoma" w:cs="Tahoma"/>
          <w:sz w:val="22"/>
          <w:szCs w:val="22"/>
        </w:rPr>
        <w:t xml:space="preserve">každý </w:t>
      </w:r>
      <w:r w:rsidR="001F56F9" w:rsidRPr="009B17B1">
        <w:rPr>
          <w:rFonts w:ascii="Tahoma" w:hAnsi="Tahoma" w:cs="Tahoma"/>
          <w:sz w:val="22"/>
          <w:szCs w:val="22"/>
        </w:rPr>
        <w:t>zjištěný</w:t>
      </w:r>
      <w:r w:rsidR="007D2EA0" w:rsidRPr="009B17B1">
        <w:rPr>
          <w:rFonts w:ascii="Tahoma" w:hAnsi="Tahoma" w:cs="Tahoma"/>
          <w:sz w:val="22"/>
          <w:szCs w:val="22"/>
        </w:rPr>
        <w:t xml:space="preserve"> </w:t>
      </w:r>
      <w:r w:rsidRPr="009B17B1">
        <w:rPr>
          <w:rFonts w:ascii="Tahoma" w:hAnsi="Tahoma" w:cs="Tahoma"/>
          <w:sz w:val="22"/>
          <w:szCs w:val="22"/>
        </w:rPr>
        <w:t>případ.</w:t>
      </w:r>
    </w:p>
    <w:p w14:paraId="0C431155" w14:textId="77777777" w:rsidR="004A2DDB" w:rsidRPr="009B17B1" w:rsidRDefault="004A2DDB" w:rsidP="00F5380B">
      <w:pPr>
        <w:numPr>
          <w:ilvl w:val="0"/>
          <w:numId w:val="14"/>
        </w:numPr>
        <w:tabs>
          <w:tab w:val="clear" w:pos="360"/>
        </w:tabs>
        <w:spacing w:before="120"/>
        <w:jc w:val="both"/>
        <w:rPr>
          <w:rFonts w:ascii="Tahoma" w:hAnsi="Tahoma" w:cs="Tahoma"/>
          <w:iCs/>
          <w:sz w:val="22"/>
          <w:szCs w:val="22"/>
        </w:rPr>
      </w:pPr>
      <w:r w:rsidRPr="009B17B1">
        <w:rPr>
          <w:rFonts w:ascii="Tahoma" w:hAnsi="Tahoma" w:cs="Tahoma"/>
          <w:sz w:val="22"/>
          <w:szCs w:val="22"/>
        </w:rPr>
        <w:t>V</w:t>
      </w:r>
      <w:r w:rsidR="00837912" w:rsidRPr="009B17B1">
        <w:rPr>
          <w:rFonts w:ascii="Tahoma" w:hAnsi="Tahoma" w:cs="Tahoma"/>
          <w:sz w:val="22"/>
          <w:szCs w:val="22"/>
        </w:rPr>
        <w:t> </w:t>
      </w:r>
      <w:r w:rsidRPr="009B17B1">
        <w:rPr>
          <w:rFonts w:ascii="Tahoma" w:hAnsi="Tahoma" w:cs="Tahoma"/>
          <w:sz w:val="22"/>
          <w:szCs w:val="22"/>
        </w:rPr>
        <w:t xml:space="preserve">případě </w:t>
      </w:r>
      <w:r w:rsidR="001F56F9" w:rsidRPr="009B17B1">
        <w:rPr>
          <w:rFonts w:ascii="Tahoma" w:hAnsi="Tahoma" w:cs="Tahoma"/>
          <w:sz w:val="22"/>
          <w:szCs w:val="22"/>
        </w:rPr>
        <w:t>prodlení zhotovitele s</w:t>
      </w:r>
      <w:r w:rsidR="00837912" w:rsidRPr="009B17B1">
        <w:rPr>
          <w:rFonts w:ascii="Tahoma" w:hAnsi="Tahoma" w:cs="Tahoma"/>
          <w:sz w:val="22"/>
          <w:szCs w:val="22"/>
        </w:rPr>
        <w:t> </w:t>
      </w:r>
      <w:r w:rsidRPr="009B17B1">
        <w:rPr>
          <w:rFonts w:ascii="Tahoma" w:hAnsi="Tahoma" w:cs="Tahoma"/>
          <w:sz w:val="22"/>
          <w:szCs w:val="22"/>
        </w:rPr>
        <w:t>odstranění</w:t>
      </w:r>
      <w:r w:rsidR="001F56F9" w:rsidRPr="009B17B1">
        <w:rPr>
          <w:rFonts w:ascii="Tahoma" w:hAnsi="Tahoma" w:cs="Tahoma"/>
          <w:sz w:val="22"/>
          <w:szCs w:val="22"/>
        </w:rPr>
        <w:t>m</w:t>
      </w:r>
      <w:r w:rsidRPr="009B17B1">
        <w:rPr>
          <w:rFonts w:ascii="Tahoma" w:hAnsi="Tahoma" w:cs="Tahoma"/>
          <w:sz w:val="22"/>
          <w:szCs w:val="22"/>
        </w:rPr>
        <w:t xml:space="preserve"> vady</w:t>
      </w:r>
      <w:r w:rsidR="001F56F9" w:rsidRPr="009B17B1">
        <w:rPr>
          <w:rFonts w:ascii="Tahoma" w:hAnsi="Tahoma" w:cs="Tahoma"/>
          <w:sz w:val="22"/>
          <w:szCs w:val="22"/>
        </w:rPr>
        <w:t xml:space="preserve"> ve lhůtě dle čl. XII odst. 7 této smlouvy</w:t>
      </w:r>
      <w:r w:rsidRPr="009B17B1">
        <w:rPr>
          <w:rFonts w:ascii="Tahoma" w:hAnsi="Tahoma" w:cs="Tahoma"/>
          <w:sz w:val="22"/>
          <w:szCs w:val="22"/>
        </w:rPr>
        <w:t xml:space="preserve"> je zhotovitel povinen zaplatit objednateli smluvní pokutu ve</w:t>
      </w:r>
      <w:r w:rsidR="00837912" w:rsidRPr="009B17B1">
        <w:rPr>
          <w:rFonts w:ascii="Tahoma" w:hAnsi="Tahoma" w:cs="Tahoma"/>
          <w:sz w:val="22"/>
          <w:szCs w:val="22"/>
        </w:rPr>
        <w:t> </w:t>
      </w:r>
      <w:r w:rsidRPr="009B17B1">
        <w:rPr>
          <w:rFonts w:ascii="Tahoma" w:hAnsi="Tahoma" w:cs="Tahoma"/>
          <w:sz w:val="22"/>
          <w:szCs w:val="22"/>
        </w:rPr>
        <w:t xml:space="preserve">výši </w:t>
      </w:r>
      <w:r w:rsidR="00F7575D" w:rsidRPr="009B17B1">
        <w:rPr>
          <w:rFonts w:ascii="Tahoma" w:hAnsi="Tahoma" w:cs="Tahoma"/>
          <w:sz w:val="22"/>
          <w:szCs w:val="22"/>
        </w:rPr>
        <w:t xml:space="preserve">0,05 % z ceny za dílo bez DPH </w:t>
      </w:r>
      <w:r w:rsidRPr="009B17B1">
        <w:rPr>
          <w:rFonts w:ascii="Tahoma" w:hAnsi="Tahoma" w:cs="Tahoma"/>
          <w:sz w:val="22"/>
          <w:szCs w:val="22"/>
        </w:rPr>
        <w:t>za každý i započatý den prodlení.</w:t>
      </w:r>
    </w:p>
    <w:p w14:paraId="03FCB3E9" w14:textId="77777777" w:rsidR="004A2DDB" w:rsidRPr="009B17B1" w:rsidRDefault="004A2DDB"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V případě, že bude zjištěno, že stavební deník</w:t>
      </w:r>
      <w:r w:rsidR="00F755E9" w:rsidRPr="009B17B1">
        <w:rPr>
          <w:rFonts w:ascii="Tahoma" w:hAnsi="Tahoma" w:cs="Tahoma"/>
          <w:sz w:val="22"/>
          <w:szCs w:val="22"/>
        </w:rPr>
        <w:t>,</w:t>
      </w:r>
      <w:r w:rsidRPr="009B17B1">
        <w:rPr>
          <w:rFonts w:ascii="Tahoma" w:hAnsi="Tahoma" w:cs="Tahoma"/>
          <w:sz w:val="22"/>
          <w:szCs w:val="22"/>
        </w:rPr>
        <w:t xml:space="preserve"> případně projektová dokumentace a</w:t>
      </w:r>
      <w:r w:rsidR="00B63DE5" w:rsidRPr="009B17B1">
        <w:rPr>
          <w:rFonts w:ascii="Tahoma" w:hAnsi="Tahoma" w:cs="Tahoma"/>
          <w:sz w:val="22"/>
          <w:szCs w:val="22"/>
        </w:rPr>
        <w:t> </w:t>
      </w:r>
      <w:r w:rsidRPr="009B17B1">
        <w:rPr>
          <w:rFonts w:ascii="Tahoma" w:hAnsi="Tahoma" w:cs="Tahoma"/>
          <w:sz w:val="22"/>
          <w:szCs w:val="22"/>
        </w:rPr>
        <w:t xml:space="preserve">doklady </w:t>
      </w:r>
      <w:r w:rsidR="00F755E9" w:rsidRPr="009B17B1">
        <w:rPr>
          <w:rFonts w:ascii="Tahoma" w:hAnsi="Tahoma" w:cs="Tahoma"/>
          <w:sz w:val="22"/>
          <w:szCs w:val="22"/>
        </w:rPr>
        <w:t xml:space="preserve">potřebné k provádění stavby dle stavebního zákona, </w:t>
      </w:r>
      <w:r w:rsidRPr="009B17B1">
        <w:rPr>
          <w:rFonts w:ascii="Tahoma" w:hAnsi="Tahoma" w:cs="Tahoma"/>
          <w:sz w:val="22"/>
          <w:szCs w:val="22"/>
        </w:rPr>
        <w:t>nejsou přístupné kdykoliv v průběhu práce na</w:t>
      </w:r>
      <w:r w:rsidR="00837912" w:rsidRPr="009B17B1">
        <w:rPr>
          <w:rFonts w:ascii="Tahoma" w:hAnsi="Tahoma" w:cs="Tahoma"/>
          <w:sz w:val="22"/>
          <w:szCs w:val="22"/>
        </w:rPr>
        <w:t> </w:t>
      </w:r>
      <w:r w:rsidRPr="009B17B1">
        <w:rPr>
          <w:rFonts w:ascii="Tahoma" w:hAnsi="Tahoma" w:cs="Tahoma"/>
          <w:sz w:val="22"/>
          <w:szCs w:val="22"/>
        </w:rPr>
        <w:t xml:space="preserve">staveništi, </w:t>
      </w:r>
      <w:r w:rsidR="00B63DE5" w:rsidRPr="009B17B1">
        <w:rPr>
          <w:rFonts w:ascii="Tahoma" w:hAnsi="Tahoma" w:cs="Tahoma"/>
          <w:sz w:val="22"/>
          <w:szCs w:val="22"/>
        </w:rPr>
        <w:t xml:space="preserve">je </w:t>
      </w:r>
      <w:r w:rsidRPr="009B17B1">
        <w:rPr>
          <w:rFonts w:ascii="Tahoma" w:hAnsi="Tahoma" w:cs="Tahoma"/>
          <w:sz w:val="22"/>
          <w:szCs w:val="22"/>
        </w:rPr>
        <w:t xml:space="preserve">zhotovitel </w:t>
      </w:r>
      <w:r w:rsidR="00B63DE5" w:rsidRPr="009B17B1">
        <w:rPr>
          <w:rFonts w:ascii="Tahoma" w:hAnsi="Tahoma" w:cs="Tahoma"/>
          <w:sz w:val="22"/>
          <w:szCs w:val="22"/>
        </w:rPr>
        <w:t>povinen zaplatit objednateli</w:t>
      </w:r>
      <w:r w:rsidRPr="009B17B1">
        <w:rPr>
          <w:rFonts w:ascii="Tahoma" w:hAnsi="Tahoma" w:cs="Tahoma"/>
          <w:sz w:val="22"/>
          <w:szCs w:val="22"/>
        </w:rPr>
        <w:t xml:space="preserve"> smluvní pokut</w:t>
      </w:r>
      <w:r w:rsidR="00B63DE5" w:rsidRPr="009B17B1">
        <w:rPr>
          <w:rFonts w:ascii="Tahoma" w:hAnsi="Tahoma" w:cs="Tahoma"/>
          <w:sz w:val="22"/>
          <w:szCs w:val="22"/>
        </w:rPr>
        <w:t>u</w:t>
      </w:r>
      <w:r w:rsidRPr="009B17B1">
        <w:rPr>
          <w:rFonts w:ascii="Tahoma" w:hAnsi="Tahoma" w:cs="Tahoma"/>
          <w:sz w:val="22"/>
          <w:szCs w:val="22"/>
        </w:rPr>
        <w:t xml:space="preserve"> ve</w:t>
      </w:r>
      <w:r w:rsidR="00837912" w:rsidRPr="009B17B1">
        <w:rPr>
          <w:rFonts w:ascii="Tahoma" w:hAnsi="Tahoma" w:cs="Tahoma"/>
          <w:sz w:val="22"/>
          <w:szCs w:val="22"/>
        </w:rPr>
        <w:t> </w:t>
      </w:r>
      <w:r w:rsidRPr="009B17B1">
        <w:rPr>
          <w:rFonts w:ascii="Tahoma" w:hAnsi="Tahoma" w:cs="Tahoma"/>
          <w:sz w:val="22"/>
          <w:szCs w:val="22"/>
        </w:rPr>
        <w:t xml:space="preserve">výši </w:t>
      </w:r>
      <w:r w:rsidR="00F7575D" w:rsidRPr="009B17B1">
        <w:rPr>
          <w:rFonts w:ascii="Tahoma" w:hAnsi="Tahoma" w:cs="Tahoma"/>
          <w:sz w:val="22"/>
          <w:szCs w:val="22"/>
        </w:rPr>
        <w:t xml:space="preserve">0,05 % z ceny za dílo bez DPH </w:t>
      </w:r>
      <w:r w:rsidRPr="009B17B1">
        <w:rPr>
          <w:rFonts w:ascii="Tahoma" w:hAnsi="Tahoma" w:cs="Tahoma"/>
          <w:sz w:val="22"/>
          <w:szCs w:val="22"/>
        </w:rPr>
        <w:t>za</w:t>
      </w:r>
      <w:r w:rsidR="00837912" w:rsidRPr="009B17B1">
        <w:rPr>
          <w:rFonts w:ascii="Tahoma" w:hAnsi="Tahoma" w:cs="Tahoma"/>
          <w:sz w:val="22"/>
          <w:szCs w:val="22"/>
        </w:rPr>
        <w:t> </w:t>
      </w:r>
      <w:r w:rsidRPr="009B17B1">
        <w:rPr>
          <w:rFonts w:ascii="Tahoma" w:hAnsi="Tahoma" w:cs="Tahoma"/>
          <w:sz w:val="22"/>
          <w:szCs w:val="22"/>
        </w:rPr>
        <w:t>každý zjištěný případ.</w:t>
      </w:r>
    </w:p>
    <w:p w14:paraId="108EB6CE" w14:textId="77777777" w:rsidR="00CF7EC4" w:rsidRPr="009B17B1" w:rsidRDefault="00CF7EC4"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V případě, že zhotovitel poruší kteroukoliv povinnost stanovenou v čl.</w:t>
      </w:r>
      <w:r w:rsidR="00837912" w:rsidRPr="009B17B1">
        <w:rPr>
          <w:rFonts w:ascii="Tahoma" w:hAnsi="Tahoma" w:cs="Tahoma"/>
          <w:sz w:val="22"/>
          <w:szCs w:val="22"/>
        </w:rPr>
        <w:t> </w:t>
      </w:r>
      <w:r w:rsidRPr="009B17B1">
        <w:rPr>
          <w:rFonts w:ascii="Tahoma" w:hAnsi="Tahoma" w:cs="Tahoma"/>
          <w:sz w:val="22"/>
          <w:szCs w:val="22"/>
        </w:rPr>
        <w:t>XI</w:t>
      </w:r>
      <w:r w:rsidR="00973718" w:rsidRPr="009B17B1">
        <w:rPr>
          <w:rFonts w:ascii="Tahoma" w:hAnsi="Tahoma" w:cs="Tahoma"/>
          <w:sz w:val="22"/>
          <w:szCs w:val="22"/>
        </w:rPr>
        <w:t>II</w:t>
      </w:r>
      <w:r w:rsidRPr="009B17B1">
        <w:rPr>
          <w:rFonts w:ascii="Tahoma" w:hAnsi="Tahoma" w:cs="Tahoma"/>
          <w:sz w:val="22"/>
          <w:szCs w:val="22"/>
        </w:rPr>
        <w:t xml:space="preserve"> </w:t>
      </w:r>
      <w:r w:rsidR="00E9143C" w:rsidRPr="009B17B1">
        <w:rPr>
          <w:rFonts w:ascii="Tahoma" w:hAnsi="Tahoma" w:cs="Tahoma"/>
          <w:sz w:val="22"/>
          <w:szCs w:val="22"/>
        </w:rPr>
        <w:t xml:space="preserve">odst. </w:t>
      </w:r>
      <w:r w:rsidR="00973718" w:rsidRPr="009B17B1">
        <w:rPr>
          <w:rFonts w:ascii="Tahoma" w:hAnsi="Tahoma" w:cs="Tahoma"/>
          <w:sz w:val="22"/>
          <w:szCs w:val="22"/>
        </w:rPr>
        <w:t>4 nebo 5</w:t>
      </w:r>
      <w:r w:rsidR="00F17172" w:rsidRPr="009B17B1">
        <w:rPr>
          <w:rFonts w:ascii="Tahoma" w:hAnsi="Tahoma" w:cs="Tahoma"/>
          <w:sz w:val="22"/>
          <w:szCs w:val="22"/>
        </w:rPr>
        <w:t xml:space="preserve"> </w:t>
      </w:r>
      <w:r w:rsidRPr="009B17B1">
        <w:rPr>
          <w:rFonts w:ascii="Tahoma" w:hAnsi="Tahoma" w:cs="Tahoma"/>
          <w:sz w:val="22"/>
          <w:szCs w:val="22"/>
        </w:rPr>
        <w:t xml:space="preserve">této smlouvy, </w:t>
      </w:r>
      <w:r w:rsidR="00B63DE5" w:rsidRPr="009B17B1">
        <w:rPr>
          <w:rFonts w:ascii="Tahoma" w:hAnsi="Tahoma" w:cs="Tahoma"/>
          <w:sz w:val="22"/>
          <w:szCs w:val="22"/>
        </w:rPr>
        <w:t>je</w:t>
      </w:r>
      <w:r w:rsidRPr="009B17B1">
        <w:rPr>
          <w:rFonts w:ascii="Tahoma" w:hAnsi="Tahoma" w:cs="Tahoma"/>
          <w:sz w:val="22"/>
          <w:szCs w:val="22"/>
        </w:rPr>
        <w:t xml:space="preserve"> zhotovitel</w:t>
      </w:r>
      <w:r w:rsidR="00B63DE5" w:rsidRPr="009B17B1">
        <w:rPr>
          <w:rFonts w:ascii="Tahoma" w:hAnsi="Tahoma" w:cs="Tahoma"/>
          <w:sz w:val="22"/>
          <w:szCs w:val="22"/>
        </w:rPr>
        <w:t xml:space="preserve"> povinen zaplatit objednateli</w:t>
      </w:r>
      <w:r w:rsidRPr="009B17B1">
        <w:rPr>
          <w:rFonts w:ascii="Tahoma" w:hAnsi="Tahoma" w:cs="Tahoma"/>
          <w:sz w:val="22"/>
          <w:szCs w:val="22"/>
        </w:rPr>
        <w:t xml:space="preserve"> smluvní poku</w:t>
      </w:r>
      <w:r w:rsidR="00837912" w:rsidRPr="009B17B1">
        <w:rPr>
          <w:rFonts w:ascii="Tahoma" w:hAnsi="Tahoma" w:cs="Tahoma"/>
          <w:sz w:val="22"/>
          <w:szCs w:val="22"/>
        </w:rPr>
        <w:t>t</w:t>
      </w:r>
      <w:r w:rsidR="00B63DE5" w:rsidRPr="009B17B1">
        <w:rPr>
          <w:rFonts w:ascii="Tahoma" w:hAnsi="Tahoma" w:cs="Tahoma"/>
          <w:sz w:val="22"/>
          <w:szCs w:val="22"/>
        </w:rPr>
        <w:t>u</w:t>
      </w:r>
      <w:r w:rsidR="00837912" w:rsidRPr="009B17B1">
        <w:rPr>
          <w:rFonts w:ascii="Tahoma" w:hAnsi="Tahoma" w:cs="Tahoma"/>
          <w:sz w:val="22"/>
          <w:szCs w:val="22"/>
        </w:rPr>
        <w:t xml:space="preserve"> ve </w:t>
      </w:r>
      <w:r w:rsidRPr="009B17B1">
        <w:rPr>
          <w:rFonts w:ascii="Tahoma" w:hAnsi="Tahoma" w:cs="Tahoma"/>
          <w:sz w:val="22"/>
          <w:szCs w:val="22"/>
        </w:rPr>
        <w:t xml:space="preserve">výši </w:t>
      </w:r>
      <w:r w:rsidR="00E9143C" w:rsidRPr="009B17B1">
        <w:rPr>
          <w:rFonts w:ascii="Tahoma" w:hAnsi="Tahoma" w:cs="Tahoma"/>
          <w:sz w:val="22"/>
          <w:szCs w:val="22"/>
        </w:rPr>
        <w:t>5</w:t>
      </w:r>
      <w:r w:rsidRPr="009B17B1">
        <w:rPr>
          <w:rFonts w:ascii="Tahoma" w:hAnsi="Tahoma" w:cs="Tahoma"/>
          <w:sz w:val="22"/>
          <w:szCs w:val="22"/>
        </w:rPr>
        <w:t>.000</w:t>
      </w:r>
      <w:r w:rsidR="00837912" w:rsidRPr="009B17B1">
        <w:rPr>
          <w:rFonts w:ascii="Tahoma" w:hAnsi="Tahoma" w:cs="Tahoma"/>
          <w:sz w:val="22"/>
          <w:szCs w:val="22"/>
        </w:rPr>
        <w:t> Kč za každý zjištěný případ a </w:t>
      </w:r>
      <w:r w:rsidRPr="009B17B1">
        <w:rPr>
          <w:rFonts w:ascii="Tahoma" w:hAnsi="Tahoma" w:cs="Tahoma"/>
          <w:sz w:val="22"/>
          <w:szCs w:val="22"/>
        </w:rPr>
        <w:t>každý den prodlení.</w:t>
      </w:r>
    </w:p>
    <w:p w14:paraId="4E07C96A" w14:textId="06D7A858" w:rsidR="00B36AFE" w:rsidRPr="009B17B1" w:rsidRDefault="00B36AFE"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 xml:space="preserve">V případě, že zhotovitel poruší </w:t>
      </w:r>
      <w:r w:rsidR="00F755E9" w:rsidRPr="009B17B1">
        <w:rPr>
          <w:rFonts w:ascii="Tahoma" w:hAnsi="Tahoma" w:cs="Tahoma"/>
          <w:sz w:val="22"/>
          <w:szCs w:val="22"/>
        </w:rPr>
        <w:t xml:space="preserve">jakoukoliv </w:t>
      </w:r>
      <w:r w:rsidRPr="009B17B1">
        <w:rPr>
          <w:rFonts w:ascii="Tahoma" w:hAnsi="Tahoma" w:cs="Tahoma"/>
          <w:sz w:val="22"/>
          <w:szCs w:val="22"/>
        </w:rPr>
        <w:t>svou povinnost stanovenou v čl.</w:t>
      </w:r>
      <w:r w:rsidR="00837912" w:rsidRPr="009B17B1">
        <w:rPr>
          <w:rFonts w:ascii="Tahoma" w:hAnsi="Tahoma" w:cs="Tahoma"/>
          <w:sz w:val="22"/>
          <w:szCs w:val="22"/>
        </w:rPr>
        <w:t> </w:t>
      </w:r>
      <w:r w:rsidR="00CC35F4" w:rsidRPr="009B17B1">
        <w:rPr>
          <w:rFonts w:ascii="Tahoma" w:hAnsi="Tahoma" w:cs="Tahoma"/>
          <w:sz w:val="22"/>
          <w:szCs w:val="22"/>
        </w:rPr>
        <w:t>I</w:t>
      </w:r>
      <w:r w:rsidRPr="009B17B1">
        <w:rPr>
          <w:rFonts w:ascii="Tahoma" w:hAnsi="Tahoma" w:cs="Tahoma"/>
          <w:sz w:val="22"/>
          <w:szCs w:val="22"/>
        </w:rPr>
        <w:t>X odst.</w:t>
      </w:r>
      <w:r w:rsidR="00837912" w:rsidRPr="009B17B1">
        <w:rPr>
          <w:rFonts w:ascii="Tahoma" w:hAnsi="Tahoma" w:cs="Tahoma"/>
          <w:sz w:val="22"/>
          <w:szCs w:val="22"/>
        </w:rPr>
        <w:t> </w:t>
      </w:r>
      <w:r w:rsidR="00001F5A" w:rsidRPr="009B17B1">
        <w:rPr>
          <w:rFonts w:ascii="Tahoma" w:hAnsi="Tahoma" w:cs="Tahoma"/>
          <w:sz w:val="22"/>
          <w:szCs w:val="22"/>
        </w:rPr>
        <w:t>1 písm. f)</w:t>
      </w:r>
      <w:r w:rsidR="0021217F" w:rsidRPr="009B17B1">
        <w:rPr>
          <w:rFonts w:ascii="Tahoma" w:hAnsi="Tahoma" w:cs="Tahoma"/>
          <w:sz w:val="22"/>
          <w:szCs w:val="22"/>
        </w:rPr>
        <w:t>,</w:t>
      </w:r>
      <w:r w:rsidR="00001F5A" w:rsidRPr="009B17B1">
        <w:rPr>
          <w:rFonts w:ascii="Tahoma" w:hAnsi="Tahoma" w:cs="Tahoma"/>
          <w:sz w:val="22"/>
          <w:szCs w:val="22"/>
        </w:rPr>
        <w:t xml:space="preserve"> </w:t>
      </w:r>
      <w:r w:rsidR="00B02222" w:rsidRPr="009B17B1">
        <w:rPr>
          <w:rFonts w:ascii="Tahoma" w:hAnsi="Tahoma" w:cs="Tahoma"/>
          <w:sz w:val="22"/>
          <w:szCs w:val="22"/>
        </w:rPr>
        <w:t>9</w:t>
      </w:r>
      <w:r w:rsidR="00CC35F4" w:rsidRPr="009B17B1">
        <w:rPr>
          <w:rFonts w:ascii="Tahoma" w:hAnsi="Tahoma" w:cs="Tahoma"/>
          <w:sz w:val="22"/>
          <w:szCs w:val="22"/>
        </w:rPr>
        <w:t xml:space="preserve"> nebo </w:t>
      </w:r>
      <w:r w:rsidR="000B6880" w:rsidRPr="009B17B1">
        <w:rPr>
          <w:rFonts w:ascii="Tahoma" w:hAnsi="Tahoma" w:cs="Tahoma"/>
          <w:sz w:val="22"/>
          <w:szCs w:val="22"/>
        </w:rPr>
        <w:t>1</w:t>
      </w:r>
      <w:r w:rsidR="00B02222" w:rsidRPr="009B17B1">
        <w:rPr>
          <w:rFonts w:ascii="Tahoma" w:hAnsi="Tahoma" w:cs="Tahoma"/>
          <w:sz w:val="22"/>
          <w:szCs w:val="22"/>
        </w:rPr>
        <w:t>0</w:t>
      </w:r>
      <w:r w:rsidR="00CC35F4" w:rsidRPr="009B17B1">
        <w:rPr>
          <w:rFonts w:ascii="Tahoma" w:hAnsi="Tahoma" w:cs="Tahoma"/>
          <w:sz w:val="22"/>
          <w:szCs w:val="22"/>
        </w:rPr>
        <w:t xml:space="preserve"> nebo 2</w:t>
      </w:r>
      <w:r w:rsidR="002671E2" w:rsidRPr="009B17B1">
        <w:rPr>
          <w:rFonts w:ascii="Tahoma" w:hAnsi="Tahoma" w:cs="Tahoma"/>
          <w:sz w:val="22"/>
          <w:szCs w:val="22"/>
        </w:rPr>
        <w:t>7</w:t>
      </w:r>
      <w:r w:rsidRPr="009B17B1">
        <w:rPr>
          <w:rFonts w:ascii="Tahoma" w:hAnsi="Tahoma" w:cs="Tahoma"/>
          <w:sz w:val="22"/>
          <w:szCs w:val="22"/>
        </w:rPr>
        <w:t xml:space="preserve"> této smlouvy, </w:t>
      </w:r>
      <w:r w:rsidR="004D6269" w:rsidRPr="009B17B1">
        <w:rPr>
          <w:rFonts w:ascii="Tahoma" w:hAnsi="Tahoma" w:cs="Tahoma"/>
          <w:sz w:val="22"/>
          <w:szCs w:val="22"/>
        </w:rPr>
        <w:t>je povinen zaplatit objednateli</w:t>
      </w:r>
      <w:r w:rsidRPr="009B17B1">
        <w:rPr>
          <w:rFonts w:ascii="Tahoma" w:hAnsi="Tahoma" w:cs="Tahoma"/>
          <w:sz w:val="22"/>
          <w:szCs w:val="22"/>
        </w:rPr>
        <w:t xml:space="preserve"> smluvní pokut</w:t>
      </w:r>
      <w:r w:rsidR="004D6269" w:rsidRPr="009B17B1">
        <w:rPr>
          <w:rFonts w:ascii="Tahoma" w:hAnsi="Tahoma" w:cs="Tahoma"/>
          <w:sz w:val="22"/>
          <w:szCs w:val="22"/>
        </w:rPr>
        <w:t>u</w:t>
      </w:r>
      <w:r w:rsidRPr="009B17B1">
        <w:rPr>
          <w:rFonts w:ascii="Tahoma" w:hAnsi="Tahoma" w:cs="Tahoma"/>
          <w:sz w:val="22"/>
          <w:szCs w:val="22"/>
        </w:rPr>
        <w:t xml:space="preserve"> ve</w:t>
      </w:r>
      <w:r w:rsidR="00837912" w:rsidRPr="009B17B1">
        <w:rPr>
          <w:rFonts w:ascii="Tahoma" w:hAnsi="Tahoma" w:cs="Tahoma"/>
          <w:sz w:val="22"/>
          <w:szCs w:val="22"/>
        </w:rPr>
        <w:t> </w:t>
      </w:r>
      <w:r w:rsidRPr="009B17B1">
        <w:rPr>
          <w:rFonts w:ascii="Tahoma" w:hAnsi="Tahoma" w:cs="Tahoma"/>
          <w:sz w:val="22"/>
          <w:szCs w:val="22"/>
        </w:rPr>
        <w:t xml:space="preserve">výši </w:t>
      </w:r>
      <w:r w:rsidR="008D7A9E" w:rsidRPr="009B17B1">
        <w:rPr>
          <w:rFonts w:ascii="Tahoma" w:hAnsi="Tahoma" w:cs="Tahoma"/>
          <w:sz w:val="22"/>
          <w:szCs w:val="22"/>
        </w:rPr>
        <w:t>10</w:t>
      </w:r>
      <w:r w:rsidRPr="009B17B1">
        <w:rPr>
          <w:rFonts w:ascii="Tahoma" w:hAnsi="Tahoma" w:cs="Tahoma"/>
          <w:sz w:val="22"/>
          <w:szCs w:val="22"/>
        </w:rPr>
        <w:t>.000</w:t>
      </w:r>
      <w:r w:rsidR="00837912" w:rsidRPr="009B17B1">
        <w:rPr>
          <w:rFonts w:ascii="Tahoma" w:hAnsi="Tahoma" w:cs="Tahoma"/>
          <w:sz w:val="22"/>
          <w:szCs w:val="22"/>
        </w:rPr>
        <w:t> </w:t>
      </w:r>
      <w:r w:rsidRPr="009B17B1">
        <w:rPr>
          <w:rFonts w:ascii="Tahoma" w:hAnsi="Tahoma" w:cs="Tahoma"/>
          <w:sz w:val="22"/>
          <w:szCs w:val="22"/>
        </w:rPr>
        <w:t>Kč za</w:t>
      </w:r>
      <w:r w:rsidR="00837912" w:rsidRPr="009B17B1">
        <w:rPr>
          <w:rFonts w:ascii="Tahoma" w:hAnsi="Tahoma" w:cs="Tahoma"/>
          <w:sz w:val="22"/>
          <w:szCs w:val="22"/>
        </w:rPr>
        <w:t> </w:t>
      </w:r>
      <w:r w:rsidRPr="009B17B1">
        <w:rPr>
          <w:rFonts w:ascii="Tahoma" w:hAnsi="Tahoma" w:cs="Tahoma"/>
          <w:sz w:val="22"/>
          <w:szCs w:val="22"/>
        </w:rPr>
        <w:t>každý zjištěný případ.</w:t>
      </w:r>
    </w:p>
    <w:p w14:paraId="1BC6B36A" w14:textId="29B3554D" w:rsidR="004A2DDB" w:rsidRPr="009B17B1" w:rsidRDefault="004A2DDB"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V případě, že zhotovitel poruší svou povinnost stanovenou v čl.</w:t>
      </w:r>
      <w:r w:rsidR="00837912" w:rsidRPr="009B17B1">
        <w:rPr>
          <w:rFonts w:ascii="Tahoma" w:hAnsi="Tahoma" w:cs="Tahoma"/>
          <w:sz w:val="22"/>
          <w:szCs w:val="22"/>
        </w:rPr>
        <w:t> </w:t>
      </w:r>
      <w:r w:rsidR="00A30F79" w:rsidRPr="009B17B1">
        <w:rPr>
          <w:rFonts w:ascii="Tahoma" w:hAnsi="Tahoma" w:cs="Tahoma"/>
          <w:sz w:val="22"/>
          <w:szCs w:val="22"/>
        </w:rPr>
        <w:t>I</w:t>
      </w:r>
      <w:r w:rsidR="00837912" w:rsidRPr="009B17B1">
        <w:rPr>
          <w:rFonts w:ascii="Tahoma" w:hAnsi="Tahoma" w:cs="Tahoma"/>
          <w:sz w:val="22"/>
          <w:szCs w:val="22"/>
        </w:rPr>
        <w:t>X odst. </w:t>
      </w:r>
      <w:r w:rsidR="00B36AFE" w:rsidRPr="009B17B1">
        <w:rPr>
          <w:rFonts w:ascii="Tahoma" w:hAnsi="Tahoma" w:cs="Tahoma"/>
          <w:sz w:val="22"/>
          <w:szCs w:val="22"/>
        </w:rPr>
        <w:t>1</w:t>
      </w:r>
      <w:r w:rsidR="002E5A10" w:rsidRPr="009B17B1">
        <w:rPr>
          <w:rFonts w:ascii="Tahoma" w:hAnsi="Tahoma" w:cs="Tahoma"/>
          <w:sz w:val="22"/>
          <w:szCs w:val="22"/>
        </w:rPr>
        <w:t>2</w:t>
      </w:r>
      <w:r w:rsidR="00B36AFE" w:rsidRPr="009B17B1">
        <w:rPr>
          <w:rFonts w:ascii="Tahoma" w:hAnsi="Tahoma" w:cs="Tahoma"/>
          <w:sz w:val="22"/>
          <w:szCs w:val="22"/>
        </w:rPr>
        <w:t xml:space="preserve"> </w:t>
      </w:r>
      <w:r w:rsidRPr="009B17B1">
        <w:rPr>
          <w:rFonts w:ascii="Tahoma" w:hAnsi="Tahoma" w:cs="Tahoma"/>
          <w:sz w:val="22"/>
          <w:szCs w:val="22"/>
        </w:rPr>
        <w:t xml:space="preserve">této smlouvy, </w:t>
      </w:r>
      <w:r w:rsidR="004D6269" w:rsidRPr="009B17B1">
        <w:rPr>
          <w:rFonts w:ascii="Tahoma" w:hAnsi="Tahoma" w:cs="Tahoma"/>
          <w:sz w:val="22"/>
          <w:szCs w:val="22"/>
        </w:rPr>
        <w:t>je povinen zaplatit objednateli</w:t>
      </w:r>
      <w:r w:rsidRPr="009B17B1">
        <w:rPr>
          <w:rFonts w:ascii="Tahoma" w:hAnsi="Tahoma" w:cs="Tahoma"/>
          <w:sz w:val="22"/>
          <w:szCs w:val="22"/>
        </w:rPr>
        <w:t xml:space="preserve"> smluvní pokut</w:t>
      </w:r>
      <w:r w:rsidR="004D6269" w:rsidRPr="009B17B1">
        <w:rPr>
          <w:rFonts w:ascii="Tahoma" w:hAnsi="Tahoma" w:cs="Tahoma"/>
          <w:sz w:val="22"/>
          <w:szCs w:val="22"/>
        </w:rPr>
        <w:t>u</w:t>
      </w:r>
      <w:r w:rsidRPr="009B17B1">
        <w:rPr>
          <w:rFonts w:ascii="Tahoma" w:hAnsi="Tahoma" w:cs="Tahoma"/>
          <w:sz w:val="22"/>
          <w:szCs w:val="22"/>
        </w:rPr>
        <w:t xml:space="preserve"> ve</w:t>
      </w:r>
      <w:r w:rsidR="00837912" w:rsidRPr="009B17B1">
        <w:rPr>
          <w:rFonts w:ascii="Tahoma" w:hAnsi="Tahoma" w:cs="Tahoma"/>
          <w:sz w:val="22"/>
          <w:szCs w:val="22"/>
        </w:rPr>
        <w:t> </w:t>
      </w:r>
      <w:r w:rsidRPr="009B17B1">
        <w:rPr>
          <w:rFonts w:ascii="Tahoma" w:hAnsi="Tahoma" w:cs="Tahoma"/>
          <w:sz w:val="22"/>
          <w:szCs w:val="22"/>
        </w:rPr>
        <w:t xml:space="preserve">výši </w:t>
      </w:r>
      <w:r w:rsidR="00E9143C" w:rsidRPr="009B17B1">
        <w:rPr>
          <w:rFonts w:ascii="Tahoma" w:hAnsi="Tahoma" w:cs="Tahoma"/>
          <w:sz w:val="22"/>
          <w:szCs w:val="22"/>
        </w:rPr>
        <w:t>2</w:t>
      </w:r>
      <w:r w:rsidRPr="009B17B1">
        <w:rPr>
          <w:rFonts w:ascii="Tahoma" w:hAnsi="Tahoma" w:cs="Tahoma"/>
          <w:sz w:val="22"/>
          <w:szCs w:val="22"/>
        </w:rPr>
        <w:t>.000</w:t>
      </w:r>
      <w:r w:rsidR="00837912" w:rsidRPr="009B17B1">
        <w:rPr>
          <w:rFonts w:ascii="Tahoma" w:hAnsi="Tahoma" w:cs="Tahoma"/>
          <w:sz w:val="22"/>
          <w:szCs w:val="22"/>
        </w:rPr>
        <w:t> </w:t>
      </w:r>
      <w:r w:rsidRPr="009B17B1">
        <w:rPr>
          <w:rFonts w:ascii="Tahoma" w:hAnsi="Tahoma" w:cs="Tahoma"/>
          <w:sz w:val="22"/>
          <w:szCs w:val="22"/>
        </w:rPr>
        <w:t>Kč za</w:t>
      </w:r>
      <w:r w:rsidR="00837912" w:rsidRPr="009B17B1">
        <w:rPr>
          <w:rFonts w:ascii="Tahoma" w:hAnsi="Tahoma" w:cs="Tahoma"/>
          <w:sz w:val="22"/>
          <w:szCs w:val="22"/>
        </w:rPr>
        <w:t> </w:t>
      </w:r>
      <w:r w:rsidRPr="009B17B1">
        <w:rPr>
          <w:rFonts w:ascii="Tahoma" w:hAnsi="Tahoma" w:cs="Tahoma"/>
          <w:sz w:val="22"/>
          <w:szCs w:val="22"/>
        </w:rPr>
        <w:t>každý zjištěný případ.</w:t>
      </w:r>
    </w:p>
    <w:p w14:paraId="30DD9D0F" w14:textId="209EED5B" w:rsidR="00E0756F" w:rsidRPr="009B17B1" w:rsidRDefault="00E0756F" w:rsidP="00F5380B">
      <w:pPr>
        <w:numPr>
          <w:ilvl w:val="0"/>
          <w:numId w:val="14"/>
        </w:numPr>
        <w:tabs>
          <w:tab w:val="clear" w:pos="360"/>
        </w:tabs>
        <w:spacing w:before="120"/>
        <w:jc w:val="both"/>
        <w:rPr>
          <w:rFonts w:ascii="Tahoma" w:hAnsi="Tahoma" w:cs="Tahoma"/>
          <w:sz w:val="22"/>
          <w:szCs w:val="22"/>
        </w:rPr>
      </w:pPr>
      <w:r w:rsidRPr="009B17B1">
        <w:rPr>
          <w:rFonts w:ascii="Tahoma" w:hAnsi="Tahoma" w:cs="Tahoma"/>
          <w:sz w:val="22"/>
          <w:szCs w:val="22"/>
        </w:rPr>
        <w:t>V případě, že se zhotovitel opakovaně (za</w:t>
      </w:r>
      <w:r w:rsidR="00837912" w:rsidRPr="009B17B1">
        <w:rPr>
          <w:rFonts w:ascii="Tahoma" w:hAnsi="Tahoma" w:cs="Tahoma"/>
          <w:sz w:val="22"/>
          <w:szCs w:val="22"/>
        </w:rPr>
        <w:t> </w:t>
      </w:r>
      <w:r w:rsidRPr="009B17B1">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9B17B1">
        <w:rPr>
          <w:rFonts w:ascii="Tahoma" w:hAnsi="Tahoma" w:cs="Tahoma"/>
          <w:sz w:val="22"/>
          <w:szCs w:val="22"/>
        </w:rPr>
        <w:t> </w:t>
      </w:r>
      <w:r w:rsidRPr="009B17B1">
        <w:rPr>
          <w:rFonts w:ascii="Tahoma" w:hAnsi="Tahoma" w:cs="Tahoma"/>
          <w:sz w:val="22"/>
          <w:szCs w:val="22"/>
        </w:rPr>
        <w:t>stavebním deníku), nebo objednateli neposkytne požadovanou dokumentaci a</w:t>
      </w:r>
      <w:r w:rsidR="000431D2" w:rsidRPr="009B17B1">
        <w:rPr>
          <w:rFonts w:ascii="Tahoma" w:hAnsi="Tahoma" w:cs="Tahoma"/>
          <w:sz w:val="22"/>
          <w:szCs w:val="22"/>
        </w:rPr>
        <w:t> </w:t>
      </w:r>
      <w:r w:rsidRPr="009B17B1">
        <w:rPr>
          <w:rFonts w:ascii="Tahoma" w:hAnsi="Tahoma" w:cs="Tahoma"/>
          <w:sz w:val="22"/>
          <w:szCs w:val="22"/>
        </w:rPr>
        <w:t xml:space="preserve">informace, </w:t>
      </w:r>
      <w:r w:rsidR="004D6269" w:rsidRPr="009B17B1">
        <w:rPr>
          <w:rFonts w:ascii="Tahoma" w:hAnsi="Tahoma" w:cs="Tahoma"/>
          <w:sz w:val="22"/>
          <w:szCs w:val="22"/>
        </w:rPr>
        <w:t>je povinen zaplatit objednateli</w:t>
      </w:r>
      <w:r w:rsidRPr="009B17B1">
        <w:rPr>
          <w:rFonts w:ascii="Tahoma" w:hAnsi="Tahoma" w:cs="Tahoma"/>
          <w:sz w:val="22"/>
          <w:szCs w:val="22"/>
        </w:rPr>
        <w:t xml:space="preserve"> smluvní pokut</w:t>
      </w:r>
      <w:r w:rsidR="004D6269" w:rsidRPr="009B17B1">
        <w:rPr>
          <w:rFonts w:ascii="Tahoma" w:hAnsi="Tahoma" w:cs="Tahoma"/>
          <w:sz w:val="22"/>
          <w:szCs w:val="22"/>
        </w:rPr>
        <w:t>u</w:t>
      </w:r>
      <w:r w:rsidRPr="009B17B1">
        <w:rPr>
          <w:rFonts w:ascii="Tahoma" w:hAnsi="Tahoma" w:cs="Tahoma"/>
          <w:sz w:val="22"/>
          <w:szCs w:val="22"/>
        </w:rPr>
        <w:t xml:space="preserve"> ve</w:t>
      </w:r>
      <w:r w:rsidR="000431D2" w:rsidRPr="009B17B1">
        <w:rPr>
          <w:rFonts w:ascii="Tahoma" w:hAnsi="Tahoma" w:cs="Tahoma"/>
          <w:sz w:val="22"/>
          <w:szCs w:val="22"/>
        </w:rPr>
        <w:t> </w:t>
      </w:r>
      <w:r w:rsidRPr="009B17B1">
        <w:rPr>
          <w:rFonts w:ascii="Tahoma" w:hAnsi="Tahoma" w:cs="Tahoma"/>
          <w:sz w:val="22"/>
          <w:szCs w:val="22"/>
        </w:rPr>
        <w:t xml:space="preserve">výši </w:t>
      </w:r>
      <w:r w:rsidR="006002AF" w:rsidRPr="009B17B1">
        <w:rPr>
          <w:rFonts w:ascii="Tahoma" w:hAnsi="Tahoma" w:cs="Tahoma"/>
          <w:sz w:val="22"/>
          <w:szCs w:val="22"/>
        </w:rPr>
        <w:t>2.000</w:t>
      </w:r>
      <w:r w:rsidR="000431D2" w:rsidRPr="009B17B1">
        <w:rPr>
          <w:rFonts w:ascii="Tahoma" w:hAnsi="Tahoma" w:cs="Tahoma"/>
          <w:sz w:val="22"/>
          <w:szCs w:val="22"/>
        </w:rPr>
        <w:t> </w:t>
      </w:r>
      <w:r w:rsidRPr="009B17B1">
        <w:rPr>
          <w:rFonts w:ascii="Tahoma" w:hAnsi="Tahoma" w:cs="Tahoma"/>
          <w:sz w:val="22"/>
          <w:szCs w:val="22"/>
        </w:rPr>
        <w:t>Kč za</w:t>
      </w:r>
      <w:r w:rsidR="000431D2" w:rsidRPr="009B17B1">
        <w:rPr>
          <w:rFonts w:ascii="Tahoma" w:hAnsi="Tahoma" w:cs="Tahoma"/>
          <w:sz w:val="22"/>
          <w:szCs w:val="22"/>
        </w:rPr>
        <w:t> </w:t>
      </w:r>
      <w:r w:rsidRPr="009B17B1">
        <w:rPr>
          <w:rFonts w:ascii="Tahoma" w:hAnsi="Tahoma" w:cs="Tahoma"/>
          <w:sz w:val="22"/>
          <w:szCs w:val="22"/>
        </w:rPr>
        <w:t>každý zjištěný případ</w:t>
      </w:r>
      <w:r w:rsidR="00CA3F12" w:rsidRPr="009B17B1">
        <w:rPr>
          <w:rFonts w:ascii="Tahoma" w:hAnsi="Tahoma" w:cs="Tahoma"/>
          <w:sz w:val="22"/>
          <w:szCs w:val="22"/>
        </w:rPr>
        <w:t>.</w:t>
      </w:r>
    </w:p>
    <w:p w14:paraId="40DF2117" w14:textId="77777777" w:rsidR="004A2DDB" w:rsidRPr="005E6ECB" w:rsidRDefault="004A2DDB" w:rsidP="00F5380B">
      <w:pPr>
        <w:numPr>
          <w:ilvl w:val="0"/>
          <w:numId w:val="14"/>
        </w:numPr>
        <w:tabs>
          <w:tab w:val="clear" w:pos="360"/>
        </w:tabs>
        <w:spacing w:before="120"/>
        <w:jc w:val="both"/>
        <w:rPr>
          <w:rFonts w:ascii="Tahoma" w:hAnsi="Tahoma" w:cs="Tahoma"/>
          <w:sz w:val="22"/>
          <w:szCs w:val="22"/>
        </w:rPr>
      </w:pPr>
      <w:r w:rsidRPr="005E6ECB">
        <w:rPr>
          <w:rFonts w:ascii="Tahoma" w:hAnsi="Tahoma" w:cs="Tahoma"/>
          <w:sz w:val="22"/>
          <w:szCs w:val="22"/>
        </w:rPr>
        <w:t>V případě, že závazek provést dílo zanikne před</w:t>
      </w:r>
      <w:r w:rsidR="000431D2" w:rsidRPr="005E6ECB">
        <w:rPr>
          <w:rFonts w:ascii="Tahoma" w:hAnsi="Tahoma" w:cs="Tahoma"/>
          <w:sz w:val="22"/>
          <w:szCs w:val="22"/>
        </w:rPr>
        <w:t> </w:t>
      </w:r>
      <w:r w:rsidRPr="005E6ECB">
        <w:rPr>
          <w:rFonts w:ascii="Tahoma" w:hAnsi="Tahoma" w:cs="Tahoma"/>
          <w:sz w:val="22"/>
          <w:szCs w:val="22"/>
        </w:rPr>
        <w:t xml:space="preserve">řádným ukončením díla, nezaniká nárok </w:t>
      </w:r>
      <w:r w:rsidR="001A4FDD" w:rsidRPr="005E6ECB">
        <w:rPr>
          <w:rFonts w:ascii="Tahoma" w:hAnsi="Tahoma" w:cs="Tahoma"/>
          <w:sz w:val="22"/>
          <w:szCs w:val="22"/>
        </w:rPr>
        <w:t>n</w:t>
      </w:r>
      <w:r w:rsidRPr="005E6ECB">
        <w:rPr>
          <w:rFonts w:ascii="Tahoma" w:hAnsi="Tahoma" w:cs="Tahoma"/>
          <w:sz w:val="22"/>
          <w:szCs w:val="22"/>
        </w:rPr>
        <w:t>a</w:t>
      </w:r>
      <w:r w:rsidR="000431D2" w:rsidRPr="005E6ECB">
        <w:rPr>
          <w:rFonts w:ascii="Tahoma" w:hAnsi="Tahoma" w:cs="Tahoma"/>
          <w:sz w:val="22"/>
          <w:szCs w:val="22"/>
        </w:rPr>
        <w:t> </w:t>
      </w:r>
      <w:r w:rsidRPr="005E6ECB">
        <w:rPr>
          <w:rFonts w:ascii="Tahoma" w:hAnsi="Tahoma" w:cs="Tahoma"/>
          <w:sz w:val="22"/>
          <w:szCs w:val="22"/>
        </w:rPr>
        <w:t>smluvní pokutu, pokud vznikl dřívějším porušením povinnosti.</w:t>
      </w:r>
      <w:r w:rsidR="007137C3" w:rsidRPr="005E6ECB">
        <w:rPr>
          <w:rFonts w:ascii="Tahoma" w:hAnsi="Tahoma" w:cs="Tahoma"/>
          <w:sz w:val="22"/>
          <w:szCs w:val="22"/>
        </w:rPr>
        <w:t xml:space="preserve"> </w:t>
      </w:r>
      <w:r w:rsidRPr="005E6ECB">
        <w:rPr>
          <w:rFonts w:ascii="Tahoma" w:hAnsi="Tahoma" w:cs="Tahoma"/>
          <w:sz w:val="22"/>
          <w:szCs w:val="22"/>
        </w:rPr>
        <w:t>Zánik závazku pozdním splněním neznamená zánik nároku na</w:t>
      </w:r>
      <w:r w:rsidR="000431D2" w:rsidRPr="005E6ECB">
        <w:rPr>
          <w:rFonts w:ascii="Tahoma" w:hAnsi="Tahoma" w:cs="Tahoma"/>
          <w:sz w:val="22"/>
          <w:szCs w:val="22"/>
        </w:rPr>
        <w:t> </w:t>
      </w:r>
      <w:r w:rsidRPr="005E6ECB">
        <w:rPr>
          <w:rFonts w:ascii="Tahoma" w:hAnsi="Tahoma" w:cs="Tahoma"/>
          <w:sz w:val="22"/>
          <w:szCs w:val="22"/>
        </w:rPr>
        <w:t>smluvní pokutu za prodlení s plněním.</w:t>
      </w:r>
    </w:p>
    <w:p w14:paraId="4B0544A0" w14:textId="77777777" w:rsidR="004A2DDB" w:rsidRPr="005E6ECB" w:rsidRDefault="004A2DDB" w:rsidP="00F5380B">
      <w:pPr>
        <w:numPr>
          <w:ilvl w:val="0"/>
          <w:numId w:val="14"/>
        </w:numPr>
        <w:tabs>
          <w:tab w:val="clear" w:pos="360"/>
        </w:tabs>
        <w:spacing w:before="120"/>
        <w:jc w:val="both"/>
        <w:rPr>
          <w:rFonts w:ascii="Tahoma" w:hAnsi="Tahoma" w:cs="Tahoma"/>
          <w:sz w:val="22"/>
          <w:szCs w:val="22"/>
        </w:rPr>
      </w:pPr>
      <w:r w:rsidRPr="005E6ECB">
        <w:rPr>
          <w:rFonts w:ascii="Tahoma" w:hAnsi="Tahoma" w:cs="Tahoma"/>
          <w:sz w:val="22"/>
          <w:szCs w:val="22"/>
        </w:rPr>
        <w:t>Sjednané smluvní pokuty zaplatí povinná strana nezávisle na</w:t>
      </w:r>
      <w:r w:rsidR="000431D2" w:rsidRPr="005E6ECB">
        <w:rPr>
          <w:rFonts w:ascii="Tahoma" w:hAnsi="Tahoma" w:cs="Tahoma"/>
          <w:sz w:val="22"/>
          <w:szCs w:val="22"/>
        </w:rPr>
        <w:t> </w:t>
      </w:r>
      <w:r w:rsidRPr="005E6ECB">
        <w:rPr>
          <w:rFonts w:ascii="Tahoma" w:hAnsi="Tahoma" w:cs="Tahoma"/>
          <w:sz w:val="22"/>
          <w:szCs w:val="22"/>
        </w:rPr>
        <w:t>zavinění a</w:t>
      </w:r>
      <w:r w:rsidR="000431D2" w:rsidRPr="005E6ECB">
        <w:rPr>
          <w:rFonts w:ascii="Tahoma" w:hAnsi="Tahoma" w:cs="Tahoma"/>
          <w:sz w:val="22"/>
          <w:szCs w:val="22"/>
        </w:rPr>
        <w:t> </w:t>
      </w:r>
      <w:r w:rsidRPr="005E6ECB">
        <w:rPr>
          <w:rFonts w:ascii="Tahoma" w:hAnsi="Tahoma" w:cs="Tahoma"/>
          <w:sz w:val="22"/>
          <w:szCs w:val="22"/>
        </w:rPr>
        <w:t>na</w:t>
      </w:r>
      <w:r w:rsidR="000431D2" w:rsidRPr="005E6ECB">
        <w:rPr>
          <w:rFonts w:ascii="Tahoma" w:hAnsi="Tahoma" w:cs="Tahoma"/>
          <w:sz w:val="22"/>
          <w:szCs w:val="22"/>
        </w:rPr>
        <w:t> </w:t>
      </w:r>
      <w:r w:rsidRPr="005E6ECB">
        <w:rPr>
          <w:rFonts w:ascii="Tahoma" w:hAnsi="Tahoma" w:cs="Tahoma"/>
          <w:sz w:val="22"/>
          <w:szCs w:val="22"/>
        </w:rPr>
        <w:t>tom, zda a v jaké v</w:t>
      </w:r>
      <w:r w:rsidR="000431D2" w:rsidRPr="005E6ECB">
        <w:rPr>
          <w:rFonts w:ascii="Tahoma" w:hAnsi="Tahoma" w:cs="Tahoma"/>
          <w:sz w:val="22"/>
          <w:szCs w:val="22"/>
        </w:rPr>
        <w:t>ýši vznikne druhé straně škoda.</w:t>
      </w:r>
    </w:p>
    <w:p w14:paraId="24267CBA" w14:textId="669BE982" w:rsidR="004A2DDB" w:rsidRPr="005E6ECB" w:rsidRDefault="004A2DDB" w:rsidP="00F5380B">
      <w:pPr>
        <w:numPr>
          <w:ilvl w:val="0"/>
          <w:numId w:val="14"/>
        </w:numPr>
        <w:tabs>
          <w:tab w:val="clear" w:pos="360"/>
        </w:tabs>
        <w:spacing w:before="120"/>
        <w:jc w:val="both"/>
        <w:rPr>
          <w:rFonts w:ascii="Tahoma" w:hAnsi="Tahoma" w:cs="Tahoma"/>
          <w:sz w:val="22"/>
          <w:szCs w:val="22"/>
        </w:rPr>
      </w:pPr>
      <w:r w:rsidRPr="005E6ECB">
        <w:rPr>
          <w:rFonts w:ascii="Tahoma" w:hAnsi="Tahoma" w:cs="Tahoma"/>
          <w:sz w:val="22"/>
          <w:szCs w:val="22"/>
        </w:rPr>
        <w:t>Smluvní pokuty se nezapočítávají na</w:t>
      </w:r>
      <w:r w:rsidR="000431D2" w:rsidRPr="005E6ECB">
        <w:rPr>
          <w:rFonts w:ascii="Tahoma" w:hAnsi="Tahoma" w:cs="Tahoma"/>
          <w:sz w:val="22"/>
          <w:szCs w:val="22"/>
        </w:rPr>
        <w:t> </w:t>
      </w:r>
      <w:r w:rsidRPr="005E6ECB">
        <w:rPr>
          <w:rFonts w:ascii="Tahoma" w:hAnsi="Tahoma" w:cs="Tahoma"/>
          <w:sz w:val="22"/>
          <w:szCs w:val="22"/>
        </w:rPr>
        <w:t>náhradu případně vzniklé škody. Náhradu škody lze vymáhat samostatně vedle smluvní pokuty v plné výši.</w:t>
      </w:r>
    </w:p>
    <w:p w14:paraId="48170A9A" w14:textId="31136E78" w:rsidR="00D172BC" w:rsidRPr="005E6ECB" w:rsidRDefault="00F35B82" w:rsidP="009B17B1">
      <w:pPr>
        <w:keepNext/>
        <w:pBdr>
          <w:bottom w:val="single" w:sz="4" w:space="1" w:color="4472C4" w:themeColor="accent5"/>
        </w:pBdr>
        <w:spacing w:before="360"/>
        <w:jc w:val="center"/>
        <w:rPr>
          <w:rFonts w:ascii="Tahoma" w:hAnsi="Tahoma" w:cs="Tahoma"/>
          <w:b/>
          <w:bCs/>
          <w:sz w:val="22"/>
          <w:szCs w:val="22"/>
        </w:rPr>
      </w:pPr>
      <w:r w:rsidRPr="005E6ECB">
        <w:rPr>
          <w:rFonts w:ascii="Tahoma" w:hAnsi="Tahoma" w:cs="Tahoma"/>
          <w:b/>
          <w:sz w:val="22"/>
          <w:szCs w:val="22"/>
        </w:rPr>
        <w:t>XV</w:t>
      </w:r>
      <w:r w:rsidRPr="005E6ECB">
        <w:rPr>
          <w:rFonts w:ascii="Tahoma" w:hAnsi="Tahoma" w:cs="Tahoma"/>
          <w:b/>
          <w:bCs/>
          <w:sz w:val="22"/>
          <w:szCs w:val="22"/>
        </w:rPr>
        <w:t>.</w:t>
      </w:r>
      <w:r w:rsidRPr="005E6ECB">
        <w:rPr>
          <w:rFonts w:ascii="Tahoma" w:hAnsi="Tahoma" w:cs="Tahoma"/>
          <w:b/>
          <w:bCs/>
          <w:sz w:val="22"/>
          <w:szCs w:val="22"/>
        </w:rPr>
        <w:br/>
      </w:r>
      <w:r w:rsidR="00D172BC" w:rsidRPr="005E6ECB">
        <w:rPr>
          <w:rFonts w:ascii="Tahoma" w:hAnsi="Tahoma" w:cs="Tahoma"/>
          <w:b/>
          <w:bCs/>
          <w:sz w:val="22"/>
          <w:szCs w:val="22"/>
        </w:rPr>
        <w:t>Sankce vůči Rusku a Bělorusku</w:t>
      </w:r>
    </w:p>
    <w:p w14:paraId="3EC1067F" w14:textId="77777777" w:rsidR="005F178F" w:rsidRPr="005E6ECB"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sidRPr="005E6ECB">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sidRPr="005E6ECB">
        <w:rPr>
          <w:rStyle w:val="eop"/>
          <w:rFonts w:ascii="Tahoma" w:hAnsi="Tahoma" w:cs="Tahoma"/>
          <w:sz w:val="22"/>
          <w:szCs w:val="22"/>
        </w:rPr>
        <w:t> </w:t>
      </w:r>
    </w:p>
    <w:p w14:paraId="0E22FCCC" w14:textId="77777777" w:rsidR="005F178F" w:rsidRPr="005E6ECB"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sidRPr="005E6ECB">
        <w:rPr>
          <w:rStyle w:val="normaltextrun"/>
          <w:rFonts w:ascii="Tahoma" w:hAnsi="Tahoma" w:cs="Tahoma"/>
          <w:sz w:val="22"/>
          <w:szCs w:val="22"/>
        </w:rPr>
        <w:t>Bude-li kterékoliv z nařízení v budoucnu doplněno či nahrazeno jinou legislativou obdobného významu, uvedená povinnost se uplatní obdobně.</w:t>
      </w:r>
      <w:r w:rsidRPr="005E6ECB">
        <w:rPr>
          <w:rStyle w:val="eop"/>
          <w:rFonts w:ascii="Tahoma" w:hAnsi="Tahoma" w:cs="Tahoma"/>
          <w:sz w:val="22"/>
          <w:szCs w:val="22"/>
        </w:rPr>
        <w:t> </w:t>
      </w:r>
    </w:p>
    <w:p w14:paraId="6F48DC99" w14:textId="77777777" w:rsidR="005F178F" w:rsidRPr="005E6ECB"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sidRPr="005E6ECB">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sidRPr="005E6ECB">
        <w:rPr>
          <w:rStyle w:val="eop"/>
          <w:rFonts w:ascii="Tahoma" w:hAnsi="Tahoma" w:cs="Tahoma"/>
          <w:sz w:val="22"/>
          <w:szCs w:val="22"/>
        </w:rPr>
        <w:t> </w:t>
      </w:r>
    </w:p>
    <w:p w14:paraId="5943C627" w14:textId="77777777" w:rsidR="005F178F" w:rsidRPr="005E6ECB"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sidRPr="005E6ECB">
        <w:rPr>
          <w:rStyle w:val="normaltextrun"/>
          <w:rFonts w:ascii="Tahoma" w:hAnsi="Tahoma" w:cs="Tahoma"/>
          <w:sz w:val="22"/>
          <w:szCs w:val="22"/>
        </w:rPr>
        <w:t>Dojde-li k porušení pravidel dle odst. 1</w:t>
      </w:r>
      <w:r w:rsidRPr="005E6ECB">
        <w:rPr>
          <w:rStyle w:val="normaltextrun"/>
          <w:rFonts w:ascii="Tahoma" w:hAnsi="Tahoma" w:cs="Tahoma"/>
          <w:color w:val="F51BDF"/>
          <w:sz w:val="22"/>
          <w:szCs w:val="22"/>
        </w:rPr>
        <w:t xml:space="preserve"> </w:t>
      </w:r>
      <w:r w:rsidRPr="005E6ECB">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sidRPr="005E6ECB">
        <w:rPr>
          <w:rStyle w:val="eop"/>
          <w:rFonts w:ascii="Tahoma" w:hAnsi="Tahoma" w:cs="Tahoma"/>
          <w:sz w:val="22"/>
          <w:szCs w:val="22"/>
        </w:rPr>
        <w:t> </w:t>
      </w:r>
    </w:p>
    <w:p w14:paraId="1815A7A7" w14:textId="7F25A8F4" w:rsidR="005F178F" w:rsidRPr="005E6ECB"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sidRPr="005E6ECB">
        <w:rPr>
          <w:rStyle w:val="normaltextrun"/>
          <w:rFonts w:ascii="Tahoma" w:hAnsi="Tahoma" w:cs="Tahoma"/>
          <w:sz w:val="22"/>
          <w:szCs w:val="22"/>
        </w:rPr>
        <w:t xml:space="preserve">Dojde-li k porušení pravidel dle odst. 1 </w:t>
      </w:r>
      <w:r w:rsidR="00F4367D" w:rsidRPr="005E6ECB">
        <w:rPr>
          <w:rStyle w:val="normaltextrun"/>
          <w:rFonts w:ascii="Tahoma" w:hAnsi="Tahoma" w:cs="Tahoma"/>
          <w:sz w:val="22"/>
          <w:szCs w:val="22"/>
        </w:rPr>
        <w:t>tohoto článku</w:t>
      </w:r>
      <w:r w:rsidRPr="005E6ECB">
        <w:rPr>
          <w:rStyle w:val="normaltextrun"/>
          <w:rFonts w:ascii="Tahoma" w:hAnsi="Tahoma" w:cs="Tahoma"/>
          <w:sz w:val="22"/>
          <w:szCs w:val="22"/>
        </w:rPr>
        <w:t xml:space="preserve"> smlouvy, je zhotovitel povinen zaplatit objednateli smluvní pokutu ve výši 100.000</w:t>
      </w:r>
      <w:r w:rsidRPr="005E6ECB">
        <w:rPr>
          <w:rStyle w:val="normaltextrun"/>
          <w:rFonts w:ascii="Tahoma" w:hAnsi="Tahoma" w:cs="Tahoma"/>
          <w:color w:val="FF00FF"/>
          <w:sz w:val="22"/>
          <w:szCs w:val="22"/>
        </w:rPr>
        <w:t xml:space="preserve"> </w:t>
      </w:r>
      <w:r w:rsidRPr="005E6ECB">
        <w:rPr>
          <w:rStyle w:val="normaltextrun"/>
          <w:rFonts w:ascii="Tahoma" w:hAnsi="Tahoma" w:cs="Tahoma"/>
          <w:sz w:val="22"/>
          <w:szCs w:val="22"/>
        </w:rPr>
        <w:t>Kč, a to za každý jednotlivý případ porušení.</w:t>
      </w:r>
      <w:r w:rsidRPr="005E6ECB">
        <w:rPr>
          <w:rStyle w:val="eop"/>
          <w:rFonts w:ascii="Tahoma" w:hAnsi="Tahoma" w:cs="Tahoma"/>
          <w:sz w:val="22"/>
          <w:szCs w:val="22"/>
        </w:rPr>
        <w:t> </w:t>
      </w:r>
    </w:p>
    <w:p w14:paraId="738BB3CC" w14:textId="295715F3" w:rsidR="004A2DDB" w:rsidRPr="005E6ECB" w:rsidRDefault="004A2DDB" w:rsidP="009B17B1">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XV</w:t>
      </w:r>
      <w:r w:rsidR="00F35B82" w:rsidRPr="005E6ECB">
        <w:rPr>
          <w:rFonts w:ascii="Tahoma" w:hAnsi="Tahoma" w:cs="Tahoma"/>
          <w:b/>
          <w:sz w:val="22"/>
          <w:szCs w:val="22"/>
        </w:rPr>
        <w:t>I</w:t>
      </w:r>
      <w:r w:rsidRPr="005E6ECB">
        <w:rPr>
          <w:rFonts w:ascii="Tahoma" w:hAnsi="Tahoma" w:cs="Tahoma"/>
          <w:b/>
          <w:sz w:val="22"/>
          <w:szCs w:val="22"/>
        </w:rPr>
        <w:t>.</w:t>
      </w:r>
      <w:r w:rsidR="00A045E6" w:rsidRPr="005E6ECB">
        <w:rPr>
          <w:rFonts w:ascii="Tahoma" w:hAnsi="Tahoma" w:cs="Tahoma"/>
          <w:b/>
          <w:sz w:val="22"/>
          <w:szCs w:val="22"/>
        </w:rPr>
        <w:br/>
      </w:r>
      <w:r w:rsidRPr="005E6ECB">
        <w:rPr>
          <w:rFonts w:ascii="Tahoma" w:hAnsi="Tahoma" w:cs="Tahoma"/>
          <w:b/>
          <w:sz w:val="22"/>
          <w:szCs w:val="22"/>
        </w:rPr>
        <w:t>Zánik smlouvy</w:t>
      </w:r>
    </w:p>
    <w:p w14:paraId="517D9D35" w14:textId="77777777" w:rsidR="004A2DDB" w:rsidRPr="005E6ECB"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Smluvní strany mohou ukončit smluvní vztah píse</w:t>
      </w:r>
      <w:r w:rsidR="000431D2" w:rsidRPr="005E6ECB">
        <w:rPr>
          <w:rFonts w:ascii="Tahoma" w:hAnsi="Tahoma" w:cs="Tahoma"/>
          <w:sz w:val="22"/>
          <w:szCs w:val="22"/>
        </w:rPr>
        <w:t>mnou dohodou.</w:t>
      </w:r>
    </w:p>
    <w:p w14:paraId="5B04DD15" w14:textId="77777777" w:rsidR="004A2DDB" w:rsidRPr="005E6ECB"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Smluvní strany jsou oprávněny odstoupit od</w:t>
      </w:r>
      <w:r w:rsidR="000431D2" w:rsidRPr="005E6ECB">
        <w:rPr>
          <w:rFonts w:ascii="Tahoma" w:hAnsi="Tahoma" w:cs="Tahoma"/>
          <w:sz w:val="22"/>
          <w:szCs w:val="22"/>
        </w:rPr>
        <w:t> </w:t>
      </w:r>
      <w:r w:rsidRPr="005E6ECB">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5E6ECB"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neprovedení díla v době plnění dle čl. IV odst. 1 této smlouvy,</w:t>
      </w:r>
    </w:p>
    <w:p w14:paraId="441E6E99" w14:textId="77777777" w:rsidR="009C04AC" w:rsidRPr="005E6ECB"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nepředání kopie pojistné smlouvy na</w:t>
      </w:r>
      <w:r w:rsidR="000431D2" w:rsidRPr="005E6ECB">
        <w:rPr>
          <w:rFonts w:ascii="Tahoma" w:hAnsi="Tahoma" w:cs="Tahoma"/>
          <w:sz w:val="22"/>
          <w:szCs w:val="22"/>
        </w:rPr>
        <w:t> </w:t>
      </w:r>
      <w:r w:rsidRPr="005E6ECB">
        <w:rPr>
          <w:rFonts w:ascii="Tahoma" w:hAnsi="Tahoma" w:cs="Tahoma"/>
          <w:sz w:val="22"/>
          <w:szCs w:val="22"/>
        </w:rPr>
        <w:t>požadované pojištění dle</w:t>
      </w:r>
      <w:r w:rsidR="000431D2" w:rsidRPr="005E6ECB">
        <w:rPr>
          <w:rFonts w:ascii="Tahoma" w:hAnsi="Tahoma" w:cs="Tahoma"/>
          <w:sz w:val="22"/>
          <w:szCs w:val="22"/>
        </w:rPr>
        <w:t> </w:t>
      </w:r>
      <w:r w:rsidR="00A30F79" w:rsidRPr="005E6ECB">
        <w:rPr>
          <w:rFonts w:ascii="Tahoma" w:hAnsi="Tahoma" w:cs="Tahoma"/>
          <w:sz w:val="22"/>
          <w:szCs w:val="22"/>
        </w:rPr>
        <w:t xml:space="preserve">čl. XIII odst. 5 </w:t>
      </w:r>
      <w:r w:rsidR="001B4AF4" w:rsidRPr="005E6ECB">
        <w:rPr>
          <w:rFonts w:ascii="Tahoma" w:hAnsi="Tahoma" w:cs="Tahoma"/>
          <w:sz w:val="22"/>
          <w:szCs w:val="22"/>
        </w:rPr>
        <w:t>této smlouvy</w:t>
      </w:r>
      <w:r w:rsidRPr="005E6ECB">
        <w:rPr>
          <w:rFonts w:ascii="Tahoma" w:hAnsi="Tahoma" w:cs="Tahoma"/>
          <w:sz w:val="22"/>
          <w:szCs w:val="22"/>
        </w:rPr>
        <w:t>,</w:t>
      </w:r>
    </w:p>
    <w:p w14:paraId="5E85B866" w14:textId="77777777" w:rsidR="009C04AC" w:rsidRPr="005E6ECB"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nepřevzetí staveniště zhotovitelem na</w:t>
      </w:r>
      <w:r w:rsidR="000431D2" w:rsidRPr="005E6ECB">
        <w:rPr>
          <w:rFonts w:ascii="Tahoma" w:hAnsi="Tahoma" w:cs="Tahoma"/>
          <w:sz w:val="22"/>
          <w:szCs w:val="22"/>
        </w:rPr>
        <w:t> </w:t>
      </w:r>
      <w:r w:rsidRPr="005E6ECB">
        <w:rPr>
          <w:rFonts w:ascii="Tahoma" w:hAnsi="Tahoma" w:cs="Tahoma"/>
          <w:sz w:val="22"/>
          <w:szCs w:val="22"/>
        </w:rPr>
        <w:t>výzvu objednatele (s výjimkou případů, kdy převzetí brání důvody na straně objednatele),</w:t>
      </w:r>
    </w:p>
    <w:p w14:paraId="4B001292" w14:textId="77777777" w:rsidR="004A2DDB" w:rsidRPr="005E6ECB"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nedodržení pokynů objednatele, právních předpisů nebo technických norem týkajících se provádění díla,</w:t>
      </w:r>
    </w:p>
    <w:p w14:paraId="5CD54BFF" w14:textId="77777777" w:rsidR="004A2DDB" w:rsidRPr="005E6ECB"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nedodržení smluvních ujednání o </w:t>
      </w:r>
      <w:r w:rsidR="004A2DDB" w:rsidRPr="005E6ECB">
        <w:rPr>
          <w:rFonts w:ascii="Tahoma" w:hAnsi="Tahoma" w:cs="Tahoma"/>
          <w:sz w:val="22"/>
          <w:szCs w:val="22"/>
        </w:rPr>
        <w:t>záruce za jakost,</w:t>
      </w:r>
    </w:p>
    <w:p w14:paraId="7DD1511F" w14:textId="77777777" w:rsidR="004A2DDB" w:rsidRPr="005E6ECB"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neuhrazení ceny za </w:t>
      </w:r>
      <w:r w:rsidR="004A2DDB" w:rsidRPr="005E6ECB">
        <w:rPr>
          <w:rFonts w:ascii="Tahoma" w:hAnsi="Tahoma" w:cs="Tahoma"/>
          <w:sz w:val="22"/>
          <w:szCs w:val="22"/>
        </w:rPr>
        <w:t>dílo objednatelem po</w:t>
      </w:r>
      <w:r w:rsidRPr="005E6ECB">
        <w:rPr>
          <w:rFonts w:ascii="Tahoma" w:hAnsi="Tahoma" w:cs="Tahoma"/>
          <w:sz w:val="22"/>
          <w:szCs w:val="22"/>
        </w:rPr>
        <w:t> </w:t>
      </w:r>
      <w:r w:rsidR="004A2DDB" w:rsidRPr="005E6ECB">
        <w:rPr>
          <w:rFonts w:ascii="Tahoma" w:hAnsi="Tahoma" w:cs="Tahoma"/>
          <w:sz w:val="22"/>
          <w:szCs w:val="22"/>
        </w:rPr>
        <w:t>druhé výzvě zhotovitele k uhrazení dlužné částky, přičemž druhá výzva nesmí následovat dříve než 30</w:t>
      </w:r>
      <w:r w:rsidRPr="005E6ECB">
        <w:rPr>
          <w:rFonts w:ascii="Tahoma" w:hAnsi="Tahoma" w:cs="Tahoma"/>
          <w:sz w:val="22"/>
          <w:szCs w:val="22"/>
        </w:rPr>
        <w:t> </w:t>
      </w:r>
      <w:r w:rsidR="004A2DDB" w:rsidRPr="005E6ECB">
        <w:rPr>
          <w:rFonts w:ascii="Tahoma" w:hAnsi="Tahoma" w:cs="Tahoma"/>
          <w:sz w:val="22"/>
          <w:szCs w:val="22"/>
        </w:rPr>
        <w:t>dnů po</w:t>
      </w:r>
      <w:r w:rsidRPr="005E6ECB">
        <w:rPr>
          <w:rFonts w:ascii="Tahoma" w:hAnsi="Tahoma" w:cs="Tahoma"/>
          <w:sz w:val="22"/>
          <w:szCs w:val="22"/>
        </w:rPr>
        <w:t> </w:t>
      </w:r>
      <w:r w:rsidR="004A2DDB" w:rsidRPr="005E6ECB">
        <w:rPr>
          <w:rFonts w:ascii="Tahoma" w:hAnsi="Tahoma" w:cs="Tahoma"/>
          <w:sz w:val="22"/>
          <w:szCs w:val="22"/>
        </w:rPr>
        <w:t>doručení první výzvy,</w:t>
      </w:r>
    </w:p>
    <w:p w14:paraId="62220A25" w14:textId="77777777" w:rsidR="004A2DDB" w:rsidRPr="005E6ECB"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5E6ECB">
        <w:rPr>
          <w:rFonts w:ascii="Tahoma" w:hAnsi="Tahoma" w:cs="Tahoma"/>
          <w:sz w:val="22"/>
          <w:szCs w:val="22"/>
        </w:rPr>
        <w:t xml:space="preserve">nedodržení </w:t>
      </w:r>
      <w:r w:rsidR="00F755E9" w:rsidRPr="005E6ECB">
        <w:rPr>
          <w:rFonts w:ascii="Tahoma" w:hAnsi="Tahoma" w:cs="Tahoma"/>
          <w:sz w:val="22"/>
          <w:szCs w:val="22"/>
        </w:rPr>
        <w:t>jakéhokoliv smluvní</w:t>
      </w:r>
      <w:r w:rsidRPr="005E6ECB">
        <w:rPr>
          <w:rFonts w:ascii="Tahoma" w:hAnsi="Tahoma" w:cs="Tahoma"/>
          <w:sz w:val="22"/>
          <w:szCs w:val="22"/>
        </w:rPr>
        <w:t>h</w:t>
      </w:r>
      <w:r w:rsidR="00F755E9" w:rsidRPr="005E6ECB">
        <w:rPr>
          <w:rFonts w:ascii="Tahoma" w:hAnsi="Tahoma" w:cs="Tahoma"/>
          <w:sz w:val="22"/>
          <w:szCs w:val="22"/>
        </w:rPr>
        <w:t>o</w:t>
      </w:r>
      <w:r w:rsidRPr="005E6ECB">
        <w:rPr>
          <w:rFonts w:ascii="Tahoma" w:hAnsi="Tahoma" w:cs="Tahoma"/>
          <w:sz w:val="22"/>
          <w:szCs w:val="22"/>
        </w:rPr>
        <w:t xml:space="preserve"> ujednání dle</w:t>
      </w:r>
      <w:r w:rsidR="000431D2" w:rsidRPr="005E6ECB">
        <w:rPr>
          <w:rFonts w:ascii="Tahoma" w:hAnsi="Tahoma" w:cs="Tahoma"/>
          <w:sz w:val="22"/>
          <w:szCs w:val="22"/>
        </w:rPr>
        <w:t> </w:t>
      </w:r>
      <w:r w:rsidRPr="005E6ECB">
        <w:rPr>
          <w:rFonts w:ascii="Tahoma" w:hAnsi="Tahoma" w:cs="Tahoma"/>
          <w:sz w:val="22"/>
          <w:szCs w:val="22"/>
        </w:rPr>
        <w:t>čl.</w:t>
      </w:r>
      <w:r w:rsidR="000431D2" w:rsidRPr="005E6ECB">
        <w:rPr>
          <w:rFonts w:ascii="Tahoma" w:hAnsi="Tahoma" w:cs="Tahoma"/>
          <w:sz w:val="22"/>
          <w:szCs w:val="22"/>
        </w:rPr>
        <w:t> </w:t>
      </w:r>
      <w:r w:rsidR="00B30124" w:rsidRPr="005E6ECB">
        <w:rPr>
          <w:rFonts w:ascii="Tahoma" w:hAnsi="Tahoma" w:cs="Tahoma"/>
          <w:sz w:val="22"/>
          <w:szCs w:val="22"/>
        </w:rPr>
        <w:t>I</w:t>
      </w:r>
      <w:r w:rsidRPr="005E6ECB">
        <w:rPr>
          <w:rFonts w:ascii="Tahoma" w:hAnsi="Tahoma" w:cs="Tahoma"/>
          <w:sz w:val="22"/>
          <w:szCs w:val="22"/>
        </w:rPr>
        <w:t>X odst.</w:t>
      </w:r>
      <w:r w:rsidR="000431D2" w:rsidRPr="005E6ECB">
        <w:rPr>
          <w:rFonts w:ascii="Tahoma" w:hAnsi="Tahoma" w:cs="Tahoma"/>
          <w:sz w:val="22"/>
          <w:szCs w:val="22"/>
        </w:rPr>
        <w:t> </w:t>
      </w:r>
      <w:r w:rsidR="00B30124" w:rsidRPr="005E6ECB">
        <w:rPr>
          <w:rFonts w:ascii="Tahoma" w:hAnsi="Tahoma" w:cs="Tahoma"/>
          <w:sz w:val="22"/>
          <w:szCs w:val="22"/>
        </w:rPr>
        <w:t>1</w:t>
      </w:r>
      <w:r w:rsidR="005622AD" w:rsidRPr="005E6ECB">
        <w:rPr>
          <w:rFonts w:ascii="Tahoma" w:hAnsi="Tahoma" w:cs="Tahoma"/>
          <w:sz w:val="22"/>
          <w:szCs w:val="22"/>
        </w:rPr>
        <w:t>0</w:t>
      </w:r>
      <w:r w:rsidRPr="005E6ECB">
        <w:rPr>
          <w:rFonts w:ascii="Tahoma" w:hAnsi="Tahoma" w:cs="Tahoma"/>
          <w:sz w:val="22"/>
          <w:szCs w:val="22"/>
        </w:rPr>
        <w:t xml:space="preserve"> této smlouvy.</w:t>
      </w:r>
    </w:p>
    <w:p w14:paraId="4EEC1F42" w14:textId="77777777" w:rsidR="009C04AC" w:rsidRPr="005E6ECB"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Objednatel je dále oprávněn od této smlouvy odstoupit v těchto případech:</w:t>
      </w:r>
    </w:p>
    <w:p w14:paraId="5377FD71" w14:textId="77777777" w:rsidR="009C04AC" w:rsidRPr="005E6ECB"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5E6ECB">
        <w:rPr>
          <w:rFonts w:ascii="Tahoma" w:hAnsi="Tahoma" w:cs="Tahoma"/>
          <w:color w:val="000000"/>
          <w:sz w:val="22"/>
          <w:szCs w:val="22"/>
        </w:rPr>
        <w:t>dojde</w:t>
      </w:r>
      <w:r w:rsidR="000431D2" w:rsidRPr="005E6ECB">
        <w:rPr>
          <w:rFonts w:ascii="Tahoma" w:hAnsi="Tahoma" w:cs="Tahoma"/>
          <w:color w:val="000000"/>
          <w:sz w:val="22"/>
          <w:szCs w:val="22"/>
        </w:rPr>
        <w:noBreakHyphen/>
      </w:r>
      <w:r w:rsidRPr="005E6ECB">
        <w:rPr>
          <w:rFonts w:ascii="Tahoma" w:hAnsi="Tahoma" w:cs="Tahoma"/>
          <w:color w:val="000000"/>
          <w:sz w:val="22"/>
          <w:szCs w:val="22"/>
        </w:rPr>
        <w:t>li k neoprávněnému zastavení prací z rozhodnutí zhotovitele nebo zhotovitel postupuje při</w:t>
      </w:r>
      <w:r w:rsidR="000431D2" w:rsidRPr="005E6ECB">
        <w:rPr>
          <w:rFonts w:ascii="Tahoma" w:hAnsi="Tahoma" w:cs="Tahoma"/>
          <w:color w:val="000000"/>
          <w:sz w:val="22"/>
          <w:szCs w:val="22"/>
        </w:rPr>
        <w:t> </w:t>
      </w:r>
      <w:r w:rsidRPr="005E6ECB">
        <w:rPr>
          <w:rFonts w:ascii="Tahoma" w:hAnsi="Tahoma" w:cs="Tahoma"/>
          <w:color w:val="000000"/>
          <w:sz w:val="22"/>
          <w:szCs w:val="22"/>
        </w:rPr>
        <w:t>provádění díla způsobem, který zjevně neodpo</w:t>
      </w:r>
      <w:r w:rsidR="000431D2" w:rsidRPr="005E6ECB">
        <w:rPr>
          <w:rFonts w:ascii="Tahoma" w:hAnsi="Tahoma" w:cs="Tahoma"/>
          <w:color w:val="000000"/>
          <w:sz w:val="22"/>
          <w:szCs w:val="22"/>
        </w:rPr>
        <w:t>vídá dohodnutému rozsahu díla a </w:t>
      </w:r>
      <w:r w:rsidRPr="005E6ECB">
        <w:rPr>
          <w:rFonts w:ascii="Tahoma" w:hAnsi="Tahoma" w:cs="Tahoma"/>
          <w:color w:val="000000"/>
          <w:sz w:val="22"/>
          <w:szCs w:val="22"/>
        </w:rPr>
        <w:t>sjednanému termínu předání díla, či jeho části objednateli;</w:t>
      </w:r>
    </w:p>
    <w:p w14:paraId="3D42C96B" w14:textId="77777777" w:rsidR="009C04AC" w:rsidRPr="005E6ECB"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5E6ECB">
        <w:rPr>
          <w:rFonts w:ascii="Tahoma" w:hAnsi="Tahoma" w:cs="Tahoma"/>
          <w:color w:val="000000"/>
          <w:sz w:val="22"/>
          <w:szCs w:val="22"/>
        </w:rPr>
        <w:t>bylo</w:t>
      </w:r>
      <w:r w:rsidRPr="005E6ECB">
        <w:rPr>
          <w:rFonts w:ascii="Tahoma" w:hAnsi="Tahoma" w:cs="Tahoma"/>
          <w:color w:val="000000"/>
          <w:sz w:val="22"/>
          <w:szCs w:val="22"/>
        </w:rPr>
        <w:noBreakHyphen/>
      </w:r>
      <w:r w:rsidR="009C04AC" w:rsidRPr="005E6ECB">
        <w:rPr>
          <w:rFonts w:ascii="Tahoma" w:hAnsi="Tahoma" w:cs="Tahoma"/>
          <w:color w:val="000000"/>
          <w:sz w:val="22"/>
          <w:szCs w:val="22"/>
        </w:rPr>
        <w:t>li příslušným soudem rozhodnuto o</w:t>
      </w:r>
      <w:r w:rsidRPr="005E6ECB">
        <w:rPr>
          <w:rFonts w:ascii="Tahoma" w:hAnsi="Tahoma" w:cs="Tahoma"/>
          <w:color w:val="000000"/>
          <w:sz w:val="22"/>
          <w:szCs w:val="22"/>
        </w:rPr>
        <w:t> </w:t>
      </w:r>
      <w:r w:rsidR="009C04AC" w:rsidRPr="005E6ECB">
        <w:rPr>
          <w:rFonts w:ascii="Tahoma" w:hAnsi="Tahoma" w:cs="Tahoma"/>
          <w:color w:val="000000"/>
          <w:sz w:val="22"/>
          <w:szCs w:val="22"/>
        </w:rPr>
        <w:t>to</w:t>
      </w:r>
      <w:r w:rsidRPr="005E6ECB">
        <w:rPr>
          <w:rFonts w:ascii="Tahoma" w:hAnsi="Tahoma" w:cs="Tahoma"/>
          <w:color w:val="000000"/>
          <w:sz w:val="22"/>
          <w:szCs w:val="22"/>
        </w:rPr>
        <w:t>m, že zhotovitel je v úpadku ve </w:t>
      </w:r>
      <w:r w:rsidR="009C04AC" w:rsidRPr="005E6ECB">
        <w:rPr>
          <w:rFonts w:ascii="Tahoma" w:hAnsi="Tahoma" w:cs="Tahoma"/>
          <w:color w:val="000000"/>
          <w:sz w:val="22"/>
          <w:szCs w:val="22"/>
        </w:rPr>
        <w:t>smyslu zákona č.</w:t>
      </w:r>
      <w:r w:rsidRPr="005E6ECB">
        <w:rPr>
          <w:rFonts w:ascii="Tahoma" w:hAnsi="Tahoma" w:cs="Tahoma"/>
          <w:color w:val="000000"/>
          <w:sz w:val="22"/>
          <w:szCs w:val="22"/>
        </w:rPr>
        <w:t> 182/2006 </w:t>
      </w:r>
      <w:r w:rsidR="009C04AC" w:rsidRPr="005E6ECB">
        <w:rPr>
          <w:rFonts w:ascii="Tahoma" w:hAnsi="Tahoma" w:cs="Tahoma"/>
          <w:color w:val="000000"/>
          <w:sz w:val="22"/>
          <w:szCs w:val="22"/>
        </w:rPr>
        <w:t>Sb., o</w:t>
      </w:r>
      <w:r w:rsidRPr="005E6ECB">
        <w:rPr>
          <w:rFonts w:ascii="Tahoma" w:hAnsi="Tahoma" w:cs="Tahoma"/>
          <w:color w:val="000000"/>
          <w:sz w:val="22"/>
          <w:szCs w:val="22"/>
        </w:rPr>
        <w:t> úpadku a </w:t>
      </w:r>
      <w:r w:rsidR="009C04AC" w:rsidRPr="005E6ECB">
        <w:rPr>
          <w:rFonts w:ascii="Tahoma" w:hAnsi="Tahoma" w:cs="Tahoma"/>
          <w:color w:val="000000"/>
          <w:sz w:val="22"/>
          <w:szCs w:val="22"/>
        </w:rPr>
        <w:t>způsobech jeho řešení (insolvenční zákon), ve</w:t>
      </w:r>
      <w:r w:rsidRPr="005E6ECB">
        <w:rPr>
          <w:rFonts w:ascii="Tahoma" w:hAnsi="Tahoma" w:cs="Tahoma"/>
          <w:color w:val="000000"/>
          <w:sz w:val="22"/>
          <w:szCs w:val="22"/>
        </w:rPr>
        <w:t> </w:t>
      </w:r>
      <w:r w:rsidR="009C04AC" w:rsidRPr="005E6ECB">
        <w:rPr>
          <w:rFonts w:ascii="Tahoma" w:hAnsi="Tahoma" w:cs="Tahoma"/>
          <w:color w:val="000000"/>
          <w:sz w:val="22"/>
          <w:szCs w:val="22"/>
        </w:rPr>
        <w:t>znění pozdějších předpisů (a</w:t>
      </w:r>
      <w:r w:rsidRPr="005E6ECB">
        <w:rPr>
          <w:rFonts w:ascii="Tahoma" w:hAnsi="Tahoma" w:cs="Tahoma"/>
          <w:color w:val="000000"/>
          <w:sz w:val="22"/>
          <w:szCs w:val="22"/>
        </w:rPr>
        <w:t> </w:t>
      </w:r>
      <w:r w:rsidR="009C04AC" w:rsidRPr="005E6ECB">
        <w:rPr>
          <w:rFonts w:ascii="Tahoma" w:hAnsi="Tahoma" w:cs="Tahoma"/>
          <w:color w:val="000000"/>
          <w:sz w:val="22"/>
          <w:szCs w:val="22"/>
        </w:rPr>
        <w:t>to bez ohledu na</w:t>
      </w:r>
      <w:r w:rsidRPr="005E6ECB">
        <w:rPr>
          <w:rFonts w:ascii="Tahoma" w:hAnsi="Tahoma" w:cs="Tahoma"/>
          <w:color w:val="000000"/>
          <w:sz w:val="22"/>
          <w:szCs w:val="22"/>
        </w:rPr>
        <w:t> právní moc tohoto rozhodnutí);</w:t>
      </w:r>
    </w:p>
    <w:p w14:paraId="4635E0E4" w14:textId="77777777" w:rsidR="009C04AC" w:rsidRPr="005E6ECB"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5E6ECB">
        <w:rPr>
          <w:rFonts w:ascii="Tahoma" w:hAnsi="Tahoma" w:cs="Tahoma"/>
          <w:color w:val="000000"/>
          <w:sz w:val="22"/>
          <w:szCs w:val="22"/>
        </w:rPr>
        <w:t>podá</w:t>
      </w:r>
      <w:r w:rsidR="000431D2" w:rsidRPr="005E6ECB">
        <w:rPr>
          <w:rFonts w:ascii="Tahoma" w:hAnsi="Tahoma" w:cs="Tahoma"/>
          <w:color w:val="000000"/>
          <w:sz w:val="22"/>
          <w:szCs w:val="22"/>
        </w:rPr>
        <w:noBreakHyphen/>
      </w:r>
      <w:r w:rsidRPr="005E6ECB">
        <w:rPr>
          <w:rFonts w:ascii="Tahoma" w:hAnsi="Tahoma" w:cs="Tahoma"/>
          <w:color w:val="000000"/>
          <w:sz w:val="22"/>
          <w:szCs w:val="22"/>
        </w:rPr>
        <w:t>li zhotovitel sám na</w:t>
      </w:r>
      <w:r w:rsidR="000431D2" w:rsidRPr="005E6ECB">
        <w:rPr>
          <w:rFonts w:ascii="Tahoma" w:hAnsi="Tahoma" w:cs="Tahoma"/>
          <w:color w:val="000000"/>
          <w:sz w:val="22"/>
          <w:szCs w:val="22"/>
        </w:rPr>
        <w:t> </w:t>
      </w:r>
      <w:r w:rsidRPr="005E6ECB">
        <w:rPr>
          <w:rFonts w:ascii="Tahoma" w:hAnsi="Tahoma" w:cs="Tahoma"/>
          <w:color w:val="000000"/>
          <w:sz w:val="22"/>
          <w:szCs w:val="22"/>
        </w:rPr>
        <w:t>sebe insolvenční návrh.</w:t>
      </w:r>
    </w:p>
    <w:p w14:paraId="1C016E8F" w14:textId="77777777" w:rsidR="009C04AC" w:rsidRPr="005E6ECB"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5E6ECB">
        <w:rPr>
          <w:rFonts w:ascii="Tahoma" w:hAnsi="Tahoma" w:cs="Tahoma"/>
          <w:sz w:val="22"/>
          <w:szCs w:val="22"/>
        </w:rPr>
        <w:t>Odstoupením</w:t>
      </w:r>
      <w:r w:rsidRPr="005E6ECB">
        <w:rPr>
          <w:rFonts w:ascii="Tahoma" w:hAnsi="Tahoma" w:cs="Tahoma"/>
          <w:color w:val="000000"/>
          <w:sz w:val="22"/>
          <w:szCs w:val="22"/>
        </w:rPr>
        <w:t xml:space="preserve"> od</w:t>
      </w:r>
      <w:r w:rsidR="000431D2" w:rsidRPr="005E6ECB">
        <w:rPr>
          <w:rFonts w:ascii="Tahoma" w:hAnsi="Tahoma" w:cs="Tahoma"/>
          <w:color w:val="000000"/>
          <w:sz w:val="22"/>
          <w:szCs w:val="22"/>
        </w:rPr>
        <w:t> </w:t>
      </w:r>
      <w:r w:rsidRPr="005E6ECB">
        <w:rPr>
          <w:rFonts w:ascii="Tahoma" w:hAnsi="Tahoma" w:cs="Tahoma"/>
          <w:color w:val="000000"/>
          <w:sz w:val="22"/>
          <w:szCs w:val="22"/>
        </w:rPr>
        <w:t>smlouvy není dotčeno pr</w:t>
      </w:r>
      <w:r w:rsidR="000431D2" w:rsidRPr="005E6ECB">
        <w:rPr>
          <w:rFonts w:ascii="Tahoma" w:hAnsi="Tahoma" w:cs="Tahoma"/>
          <w:color w:val="000000"/>
          <w:sz w:val="22"/>
          <w:szCs w:val="22"/>
        </w:rPr>
        <w:t>ávo oprávněné smluvní strany na </w:t>
      </w:r>
      <w:r w:rsidRPr="005E6ECB">
        <w:rPr>
          <w:rFonts w:ascii="Tahoma" w:hAnsi="Tahoma" w:cs="Tahoma"/>
          <w:color w:val="000000"/>
          <w:sz w:val="22"/>
          <w:szCs w:val="22"/>
        </w:rPr>
        <w:t>zaplacení smluvní pokuty ani na</w:t>
      </w:r>
      <w:r w:rsidR="000431D2" w:rsidRPr="005E6ECB">
        <w:rPr>
          <w:rFonts w:ascii="Tahoma" w:hAnsi="Tahoma" w:cs="Tahoma"/>
          <w:color w:val="000000"/>
          <w:sz w:val="22"/>
          <w:szCs w:val="22"/>
        </w:rPr>
        <w:t> </w:t>
      </w:r>
      <w:r w:rsidRPr="005E6ECB">
        <w:rPr>
          <w:rFonts w:ascii="Tahoma" w:hAnsi="Tahoma" w:cs="Tahoma"/>
          <w:color w:val="000000"/>
          <w:sz w:val="22"/>
          <w:szCs w:val="22"/>
        </w:rPr>
        <w:t>náhradu škody vzniklé porušením smlouvy. Odstoupením od</w:t>
      </w:r>
      <w:r w:rsidR="000431D2" w:rsidRPr="005E6ECB">
        <w:rPr>
          <w:rFonts w:ascii="Tahoma" w:hAnsi="Tahoma" w:cs="Tahoma"/>
          <w:color w:val="000000"/>
          <w:sz w:val="22"/>
          <w:szCs w:val="22"/>
        </w:rPr>
        <w:t> </w:t>
      </w:r>
      <w:r w:rsidRPr="005E6ECB">
        <w:rPr>
          <w:rFonts w:ascii="Tahoma" w:hAnsi="Tahoma" w:cs="Tahoma"/>
          <w:color w:val="000000"/>
          <w:sz w:val="22"/>
          <w:szCs w:val="22"/>
        </w:rPr>
        <w:t>smlouvy není dotčena smluvní záruka na</w:t>
      </w:r>
      <w:r w:rsidR="000431D2" w:rsidRPr="005E6ECB">
        <w:rPr>
          <w:rFonts w:ascii="Tahoma" w:hAnsi="Tahoma" w:cs="Tahoma"/>
          <w:color w:val="000000"/>
          <w:sz w:val="22"/>
          <w:szCs w:val="22"/>
        </w:rPr>
        <w:t> </w:t>
      </w:r>
      <w:r w:rsidRPr="005E6ECB">
        <w:rPr>
          <w:rFonts w:ascii="Tahoma" w:hAnsi="Tahoma" w:cs="Tahoma"/>
          <w:color w:val="000000"/>
          <w:sz w:val="22"/>
          <w:szCs w:val="22"/>
        </w:rPr>
        <w:t>vady, která se uplatní v rozsahu stanoveném touto smlouvou na</w:t>
      </w:r>
      <w:r w:rsidR="000431D2" w:rsidRPr="005E6ECB">
        <w:rPr>
          <w:rFonts w:ascii="Tahoma" w:hAnsi="Tahoma" w:cs="Tahoma"/>
          <w:color w:val="000000"/>
          <w:sz w:val="22"/>
          <w:szCs w:val="22"/>
        </w:rPr>
        <w:t> </w:t>
      </w:r>
      <w:r w:rsidRPr="005E6ECB">
        <w:rPr>
          <w:rFonts w:ascii="Tahoma" w:hAnsi="Tahoma" w:cs="Tahoma"/>
          <w:color w:val="000000"/>
          <w:sz w:val="22"/>
          <w:szCs w:val="22"/>
        </w:rPr>
        <w:t>dosud provedenou část díla. Odstoupením od</w:t>
      </w:r>
      <w:r w:rsidR="000431D2" w:rsidRPr="005E6ECB">
        <w:rPr>
          <w:rFonts w:ascii="Tahoma" w:hAnsi="Tahoma" w:cs="Tahoma"/>
          <w:color w:val="000000"/>
          <w:sz w:val="22"/>
          <w:szCs w:val="22"/>
        </w:rPr>
        <w:t> </w:t>
      </w:r>
      <w:r w:rsidRPr="005E6ECB">
        <w:rPr>
          <w:rFonts w:ascii="Tahoma" w:hAnsi="Tahoma" w:cs="Tahoma"/>
          <w:color w:val="000000"/>
          <w:sz w:val="22"/>
          <w:szCs w:val="22"/>
        </w:rPr>
        <w:t>smlo</w:t>
      </w:r>
      <w:r w:rsidR="00EA771A" w:rsidRPr="005E6ECB">
        <w:rPr>
          <w:rFonts w:ascii="Tahoma" w:hAnsi="Tahoma" w:cs="Tahoma"/>
          <w:color w:val="000000"/>
          <w:sz w:val="22"/>
          <w:szCs w:val="22"/>
        </w:rPr>
        <w:t>uvy není dotčena odpovědnost za vady, které existují na doposud zhotovené části díla ke </w:t>
      </w:r>
      <w:r w:rsidRPr="005E6ECB">
        <w:rPr>
          <w:rFonts w:ascii="Tahoma" w:hAnsi="Tahoma" w:cs="Tahoma"/>
          <w:color w:val="000000"/>
          <w:sz w:val="22"/>
          <w:szCs w:val="22"/>
        </w:rPr>
        <w:t>dni odstoupení.</w:t>
      </w:r>
    </w:p>
    <w:p w14:paraId="7DFB34B8" w14:textId="77777777" w:rsidR="00807E38" w:rsidRPr="005E6ECB"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5E6ECB">
        <w:rPr>
          <w:rFonts w:ascii="Tahoma" w:hAnsi="Tahoma" w:cs="Tahoma"/>
          <w:sz w:val="22"/>
          <w:szCs w:val="22"/>
        </w:rPr>
        <w:t>Pro</w:t>
      </w:r>
      <w:r w:rsidR="00EA771A" w:rsidRPr="005E6ECB">
        <w:rPr>
          <w:rFonts w:ascii="Tahoma" w:hAnsi="Tahoma" w:cs="Tahoma"/>
          <w:sz w:val="22"/>
          <w:szCs w:val="22"/>
        </w:rPr>
        <w:t> </w:t>
      </w:r>
      <w:r w:rsidRPr="005E6ECB">
        <w:rPr>
          <w:rFonts w:ascii="Tahoma" w:hAnsi="Tahoma" w:cs="Tahoma"/>
          <w:sz w:val="22"/>
          <w:szCs w:val="22"/>
        </w:rPr>
        <w:t>účely této smlouvy se pod</w:t>
      </w:r>
      <w:r w:rsidR="00EA771A" w:rsidRPr="005E6ECB">
        <w:rPr>
          <w:rFonts w:ascii="Tahoma" w:hAnsi="Tahoma" w:cs="Tahoma"/>
          <w:sz w:val="22"/>
          <w:szCs w:val="22"/>
        </w:rPr>
        <w:t> </w:t>
      </w:r>
      <w:r w:rsidRPr="005E6ECB">
        <w:rPr>
          <w:rFonts w:ascii="Tahoma" w:hAnsi="Tahoma" w:cs="Tahoma"/>
          <w:sz w:val="22"/>
          <w:szCs w:val="22"/>
        </w:rPr>
        <w:t xml:space="preserve">pojmem „bez zbytečného odkladu“ </w:t>
      </w:r>
      <w:r w:rsidR="001545F8" w:rsidRPr="005E6ECB">
        <w:rPr>
          <w:rFonts w:ascii="Tahoma" w:hAnsi="Tahoma" w:cs="Tahoma"/>
          <w:sz w:val="22"/>
          <w:szCs w:val="22"/>
        </w:rPr>
        <w:t>dle</w:t>
      </w:r>
      <w:r w:rsidR="00EA771A" w:rsidRPr="005E6ECB">
        <w:rPr>
          <w:rFonts w:ascii="Tahoma" w:hAnsi="Tahoma" w:cs="Tahoma"/>
          <w:sz w:val="22"/>
          <w:szCs w:val="22"/>
        </w:rPr>
        <w:t> </w:t>
      </w:r>
      <w:r w:rsidR="001545F8" w:rsidRPr="005E6ECB">
        <w:rPr>
          <w:rFonts w:ascii="Tahoma" w:hAnsi="Tahoma" w:cs="Tahoma"/>
          <w:sz w:val="22"/>
          <w:szCs w:val="22"/>
        </w:rPr>
        <w:t>§</w:t>
      </w:r>
      <w:r w:rsidR="00EA771A" w:rsidRPr="005E6ECB">
        <w:rPr>
          <w:rFonts w:ascii="Tahoma" w:hAnsi="Tahoma" w:cs="Tahoma"/>
          <w:sz w:val="22"/>
          <w:szCs w:val="22"/>
        </w:rPr>
        <w:t> </w:t>
      </w:r>
      <w:r w:rsidR="001545F8" w:rsidRPr="005E6ECB">
        <w:rPr>
          <w:rFonts w:ascii="Tahoma" w:hAnsi="Tahoma" w:cs="Tahoma"/>
          <w:sz w:val="22"/>
          <w:szCs w:val="22"/>
        </w:rPr>
        <w:t xml:space="preserve">2002 občanského zákoníku </w:t>
      </w:r>
      <w:r w:rsidRPr="005E6ECB">
        <w:rPr>
          <w:rFonts w:ascii="Tahoma" w:hAnsi="Tahoma" w:cs="Tahoma"/>
          <w:sz w:val="22"/>
          <w:szCs w:val="22"/>
        </w:rPr>
        <w:t>rozumí „nejpozději do</w:t>
      </w:r>
      <w:r w:rsidR="00EA771A" w:rsidRPr="005E6ECB">
        <w:rPr>
          <w:rFonts w:ascii="Tahoma" w:hAnsi="Tahoma" w:cs="Tahoma"/>
          <w:sz w:val="22"/>
          <w:szCs w:val="22"/>
        </w:rPr>
        <w:t> </w:t>
      </w:r>
      <w:r w:rsidR="00AD3D0C" w:rsidRPr="005E6ECB">
        <w:rPr>
          <w:rFonts w:ascii="Tahoma" w:hAnsi="Tahoma" w:cs="Tahoma"/>
          <w:sz w:val="22"/>
          <w:szCs w:val="22"/>
        </w:rPr>
        <w:t>14 dnů</w:t>
      </w:r>
      <w:r w:rsidRPr="005E6ECB">
        <w:rPr>
          <w:rFonts w:ascii="Tahoma" w:hAnsi="Tahoma" w:cs="Tahoma"/>
          <w:sz w:val="22"/>
          <w:szCs w:val="22"/>
        </w:rPr>
        <w:t>“.</w:t>
      </w:r>
    </w:p>
    <w:p w14:paraId="29226FB4" w14:textId="0CF1C294" w:rsidR="004A2DDB" w:rsidRPr="005E6ECB" w:rsidRDefault="004A2DDB" w:rsidP="009B17B1">
      <w:pPr>
        <w:keepNext/>
        <w:pBdr>
          <w:bottom w:val="single" w:sz="4" w:space="1" w:color="4472C4" w:themeColor="accent5"/>
        </w:pBdr>
        <w:spacing w:before="360"/>
        <w:jc w:val="center"/>
        <w:rPr>
          <w:rFonts w:ascii="Tahoma" w:hAnsi="Tahoma" w:cs="Tahoma"/>
          <w:b/>
          <w:sz w:val="22"/>
          <w:szCs w:val="22"/>
        </w:rPr>
      </w:pPr>
      <w:r w:rsidRPr="005E6ECB">
        <w:rPr>
          <w:rFonts w:ascii="Tahoma" w:hAnsi="Tahoma" w:cs="Tahoma"/>
          <w:b/>
          <w:sz w:val="22"/>
          <w:szCs w:val="22"/>
        </w:rPr>
        <w:t>XV</w:t>
      </w:r>
      <w:r w:rsidR="00012802" w:rsidRPr="005E6ECB">
        <w:rPr>
          <w:rFonts w:ascii="Tahoma" w:hAnsi="Tahoma" w:cs="Tahoma"/>
          <w:b/>
          <w:sz w:val="22"/>
          <w:szCs w:val="22"/>
        </w:rPr>
        <w:t>I</w:t>
      </w:r>
      <w:r w:rsidR="00F35B82" w:rsidRPr="005E6ECB">
        <w:rPr>
          <w:rFonts w:ascii="Tahoma" w:hAnsi="Tahoma" w:cs="Tahoma"/>
          <w:b/>
          <w:sz w:val="22"/>
          <w:szCs w:val="22"/>
        </w:rPr>
        <w:t>I</w:t>
      </w:r>
      <w:r w:rsidRPr="005E6ECB">
        <w:rPr>
          <w:rFonts w:ascii="Tahoma" w:hAnsi="Tahoma" w:cs="Tahoma"/>
          <w:b/>
          <w:sz w:val="22"/>
          <w:szCs w:val="22"/>
        </w:rPr>
        <w:t>.</w:t>
      </w:r>
      <w:r w:rsidR="00A045E6" w:rsidRPr="005E6ECB">
        <w:rPr>
          <w:rFonts w:ascii="Tahoma" w:hAnsi="Tahoma" w:cs="Tahoma"/>
          <w:b/>
          <w:sz w:val="22"/>
          <w:szCs w:val="22"/>
        </w:rPr>
        <w:br/>
      </w:r>
      <w:r w:rsidRPr="005E6ECB">
        <w:rPr>
          <w:rFonts w:ascii="Tahoma" w:hAnsi="Tahoma" w:cs="Tahoma"/>
          <w:b/>
          <w:sz w:val="22"/>
          <w:szCs w:val="22"/>
        </w:rPr>
        <w:t>Závěrečná ujednání</w:t>
      </w:r>
    </w:p>
    <w:p w14:paraId="292425C8" w14:textId="77777777" w:rsidR="004A2DDB" w:rsidRPr="005E6ECB" w:rsidRDefault="004A2DDB" w:rsidP="00F5380B">
      <w:pPr>
        <w:pStyle w:val="Smlouva-slo0"/>
        <w:numPr>
          <w:ilvl w:val="0"/>
          <w:numId w:val="15"/>
        </w:numPr>
        <w:tabs>
          <w:tab w:val="clear" w:pos="360"/>
        </w:tabs>
        <w:spacing w:line="240" w:lineRule="auto"/>
        <w:rPr>
          <w:rFonts w:ascii="Tahoma" w:hAnsi="Tahoma" w:cs="Tahoma"/>
          <w:sz w:val="22"/>
          <w:szCs w:val="22"/>
        </w:rPr>
      </w:pPr>
      <w:r w:rsidRPr="005E6ECB">
        <w:rPr>
          <w:rFonts w:ascii="Tahoma" w:hAnsi="Tahoma" w:cs="Tahoma"/>
          <w:sz w:val="22"/>
          <w:szCs w:val="22"/>
        </w:rPr>
        <w:t xml:space="preserve">Změnit nebo doplnit </w:t>
      </w:r>
      <w:r w:rsidR="004D6269" w:rsidRPr="005E6ECB">
        <w:rPr>
          <w:rFonts w:ascii="Tahoma" w:hAnsi="Tahoma" w:cs="Tahoma"/>
          <w:sz w:val="22"/>
          <w:szCs w:val="22"/>
        </w:rPr>
        <w:t xml:space="preserve">tuto </w:t>
      </w:r>
      <w:r w:rsidRPr="005E6ECB">
        <w:rPr>
          <w:rFonts w:ascii="Tahoma" w:hAnsi="Tahoma" w:cs="Tahoma"/>
          <w:sz w:val="22"/>
          <w:szCs w:val="22"/>
        </w:rPr>
        <w:t>smlouvu mohou smluvní strany pouze formou písemných dodatků, které budou vzestupně čí</w:t>
      </w:r>
      <w:r w:rsidR="00EA771A" w:rsidRPr="005E6ECB">
        <w:rPr>
          <w:rFonts w:ascii="Tahoma" w:hAnsi="Tahoma" w:cs="Tahoma"/>
          <w:sz w:val="22"/>
          <w:szCs w:val="22"/>
        </w:rPr>
        <w:t>slovány, výslovně prohlášeny za </w:t>
      </w:r>
      <w:r w:rsidRPr="005E6ECB">
        <w:rPr>
          <w:rFonts w:ascii="Tahoma" w:hAnsi="Tahoma" w:cs="Tahoma"/>
          <w:sz w:val="22"/>
          <w:szCs w:val="22"/>
        </w:rPr>
        <w:t>dodatk</w:t>
      </w:r>
      <w:r w:rsidR="00EA771A" w:rsidRPr="005E6ECB">
        <w:rPr>
          <w:rFonts w:ascii="Tahoma" w:hAnsi="Tahoma" w:cs="Tahoma"/>
          <w:sz w:val="22"/>
          <w:szCs w:val="22"/>
        </w:rPr>
        <w:t>y</w:t>
      </w:r>
      <w:r w:rsidRPr="005E6ECB">
        <w:rPr>
          <w:rFonts w:ascii="Tahoma" w:hAnsi="Tahoma" w:cs="Tahoma"/>
          <w:sz w:val="22"/>
          <w:szCs w:val="22"/>
        </w:rPr>
        <w:t xml:space="preserve"> této smlouvy a podepsány oprávněnými zástupci smluvních stran.</w:t>
      </w:r>
    </w:p>
    <w:p w14:paraId="6ACA37E1" w14:textId="77777777" w:rsidR="004A2DDB" w:rsidRPr="005E6ECB" w:rsidRDefault="00EA771A" w:rsidP="00F5380B">
      <w:pPr>
        <w:pStyle w:val="Smlouva-slo0"/>
        <w:numPr>
          <w:ilvl w:val="0"/>
          <w:numId w:val="15"/>
        </w:numPr>
        <w:spacing w:line="240" w:lineRule="auto"/>
        <w:rPr>
          <w:rFonts w:ascii="Tahoma" w:hAnsi="Tahoma" w:cs="Tahoma"/>
          <w:sz w:val="22"/>
          <w:szCs w:val="22"/>
        </w:rPr>
      </w:pPr>
      <w:r w:rsidRPr="005E6ECB">
        <w:rPr>
          <w:rFonts w:ascii="Tahoma" w:hAnsi="Tahoma" w:cs="Tahoma"/>
          <w:sz w:val="22"/>
          <w:szCs w:val="22"/>
        </w:rPr>
        <w:t>Tato s</w:t>
      </w:r>
      <w:r w:rsidR="004A2DDB" w:rsidRPr="005E6ECB">
        <w:rPr>
          <w:rFonts w:ascii="Tahoma" w:hAnsi="Tahoma" w:cs="Tahoma"/>
          <w:sz w:val="22"/>
          <w:szCs w:val="22"/>
        </w:rPr>
        <w:t xml:space="preserve">mlouva nabývá platnosti </w:t>
      </w:r>
      <w:r w:rsidRPr="005E6ECB">
        <w:rPr>
          <w:rFonts w:ascii="Tahoma" w:hAnsi="Tahoma" w:cs="Tahoma"/>
          <w:sz w:val="22"/>
          <w:szCs w:val="22"/>
        </w:rPr>
        <w:t xml:space="preserve">dnem jejího </w:t>
      </w:r>
      <w:r w:rsidR="00E57B39" w:rsidRPr="005E6ECB">
        <w:rPr>
          <w:rFonts w:ascii="Tahoma" w:hAnsi="Tahoma" w:cs="Tahoma"/>
          <w:sz w:val="22"/>
          <w:szCs w:val="22"/>
        </w:rPr>
        <w:t>podpis</w:t>
      </w:r>
      <w:r w:rsidRPr="005E6ECB">
        <w:rPr>
          <w:rFonts w:ascii="Tahoma" w:hAnsi="Tahoma" w:cs="Tahoma"/>
          <w:sz w:val="22"/>
          <w:szCs w:val="22"/>
        </w:rPr>
        <w:t>u</w:t>
      </w:r>
      <w:r w:rsidR="00E57B39" w:rsidRPr="005E6ECB">
        <w:rPr>
          <w:rFonts w:ascii="Tahoma" w:hAnsi="Tahoma" w:cs="Tahoma"/>
          <w:sz w:val="22"/>
          <w:szCs w:val="22"/>
        </w:rPr>
        <w:t xml:space="preserve"> ob</w:t>
      </w:r>
      <w:r w:rsidRPr="005E6ECB">
        <w:rPr>
          <w:rFonts w:ascii="Tahoma" w:hAnsi="Tahoma" w:cs="Tahoma"/>
          <w:sz w:val="22"/>
          <w:szCs w:val="22"/>
        </w:rPr>
        <w:t>ěma</w:t>
      </w:r>
      <w:r w:rsidR="00E57B39" w:rsidRPr="005E6ECB">
        <w:rPr>
          <w:rFonts w:ascii="Tahoma" w:hAnsi="Tahoma" w:cs="Tahoma"/>
          <w:sz w:val="22"/>
          <w:szCs w:val="22"/>
        </w:rPr>
        <w:t xml:space="preserve"> smluvní</w:t>
      </w:r>
      <w:r w:rsidRPr="005E6ECB">
        <w:rPr>
          <w:rFonts w:ascii="Tahoma" w:hAnsi="Tahoma" w:cs="Tahoma"/>
          <w:sz w:val="22"/>
          <w:szCs w:val="22"/>
        </w:rPr>
        <w:t>mi</w:t>
      </w:r>
      <w:r w:rsidR="00E57B39" w:rsidRPr="005E6ECB">
        <w:rPr>
          <w:rFonts w:ascii="Tahoma" w:hAnsi="Tahoma" w:cs="Tahoma"/>
          <w:sz w:val="22"/>
          <w:szCs w:val="22"/>
        </w:rPr>
        <w:t xml:space="preserve"> stran</w:t>
      </w:r>
      <w:r w:rsidRPr="005E6ECB">
        <w:rPr>
          <w:rFonts w:ascii="Tahoma" w:hAnsi="Tahoma" w:cs="Tahoma"/>
          <w:sz w:val="22"/>
          <w:szCs w:val="22"/>
        </w:rPr>
        <w:t>ami</w:t>
      </w:r>
      <w:r w:rsidR="00E57B39" w:rsidRPr="005E6ECB">
        <w:rPr>
          <w:rFonts w:ascii="Tahoma" w:hAnsi="Tahoma" w:cs="Tahoma"/>
          <w:sz w:val="22"/>
          <w:szCs w:val="22"/>
        </w:rPr>
        <w:t xml:space="preserve"> </w:t>
      </w:r>
      <w:r w:rsidRPr="005E6ECB">
        <w:rPr>
          <w:rFonts w:ascii="Tahoma" w:hAnsi="Tahoma" w:cs="Tahoma"/>
          <w:sz w:val="22"/>
          <w:szCs w:val="22"/>
        </w:rPr>
        <w:t>a </w:t>
      </w:r>
      <w:r w:rsidR="004A2DDB" w:rsidRPr="005E6ECB">
        <w:rPr>
          <w:rFonts w:ascii="Tahoma" w:hAnsi="Tahoma" w:cs="Tahoma"/>
          <w:sz w:val="22"/>
          <w:szCs w:val="22"/>
        </w:rPr>
        <w:t>účinnosti dnem, kdy vyjádření souhlasu s obsahem návrhu smlouvy dojde druhé smluvní straně</w:t>
      </w:r>
      <w:r w:rsidR="00902592" w:rsidRPr="005E6ECB">
        <w:rPr>
          <w:rFonts w:ascii="Tahoma" w:hAnsi="Tahoma" w:cs="Tahoma"/>
          <w:sz w:val="22"/>
          <w:szCs w:val="22"/>
        </w:rPr>
        <w:t>, nestanoví</w:t>
      </w:r>
      <w:r w:rsidR="00902592" w:rsidRPr="005E6ECB">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 dnem jejího uveřejnění v registru smluv.</w:t>
      </w:r>
    </w:p>
    <w:p w14:paraId="6ACEA4DA" w14:textId="6F067861" w:rsidR="004A2DDB" w:rsidRPr="005E6ECB" w:rsidRDefault="001913C5" w:rsidP="0021217F">
      <w:pPr>
        <w:pStyle w:val="Smlouva-slo0"/>
        <w:numPr>
          <w:ilvl w:val="0"/>
          <w:numId w:val="15"/>
        </w:numPr>
        <w:spacing w:line="240" w:lineRule="auto"/>
        <w:rPr>
          <w:rFonts w:ascii="Tahoma" w:hAnsi="Tahoma" w:cs="Tahoma"/>
          <w:sz w:val="22"/>
          <w:szCs w:val="22"/>
        </w:rPr>
      </w:pPr>
      <w:r w:rsidRPr="005E6ECB">
        <w:rPr>
          <w:rFonts w:ascii="Tahoma" w:hAnsi="Tahoma" w:cs="Tahoma"/>
          <w:sz w:val="22"/>
          <w:szCs w:val="22"/>
        </w:rPr>
        <w:t>Je-li t</w:t>
      </w:r>
      <w:r w:rsidR="00EA771A" w:rsidRPr="005E6ECB">
        <w:rPr>
          <w:rFonts w:ascii="Tahoma" w:hAnsi="Tahoma" w:cs="Tahoma"/>
          <w:sz w:val="22"/>
          <w:szCs w:val="22"/>
        </w:rPr>
        <w:t xml:space="preserve">ato </w:t>
      </w:r>
      <w:r w:rsidR="00EA771A" w:rsidRPr="000C125F">
        <w:rPr>
          <w:rFonts w:ascii="Tahoma" w:hAnsi="Tahoma" w:cs="Tahoma"/>
          <w:sz w:val="22"/>
          <w:szCs w:val="22"/>
        </w:rPr>
        <w:t>s</w:t>
      </w:r>
      <w:r w:rsidR="004A2DDB" w:rsidRPr="000C125F">
        <w:rPr>
          <w:rFonts w:ascii="Tahoma" w:hAnsi="Tahoma" w:cs="Tahoma"/>
          <w:sz w:val="22"/>
          <w:szCs w:val="22"/>
        </w:rPr>
        <w:t>mlouva</w:t>
      </w:r>
      <w:r w:rsidRPr="000C125F">
        <w:rPr>
          <w:rFonts w:ascii="Tahoma" w:hAnsi="Tahoma" w:cs="Tahoma"/>
          <w:sz w:val="22"/>
          <w:szCs w:val="22"/>
        </w:rPr>
        <w:t xml:space="preserve"> uzavřena v listinné podobě,</w:t>
      </w:r>
      <w:r w:rsidR="004A2DDB" w:rsidRPr="000C125F">
        <w:rPr>
          <w:rFonts w:ascii="Tahoma" w:hAnsi="Tahoma" w:cs="Tahoma"/>
          <w:sz w:val="22"/>
          <w:szCs w:val="22"/>
        </w:rPr>
        <w:t xml:space="preserve"> je vyhotovena ve </w:t>
      </w:r>
      <w:r w:rsidR="00AB082E" w:rsidRPr="000C125F">
        <w:rPr>
          <w:rFonts w:ascii="Tahoma" w:hAnsi="Tahoma" w:cs="Tahoma"/>
          <w:sz w:val="22"/>
          <w:szCs w:val="22"/>
        </w:rPr>
        <w:t>dvou</w:t>
      </w:r>
      <w:r w:rsidR="00AD3D0C" w:rsidRPr="000C125F">
        <w:rPr>
          <w:rFonts w:ascii="Tahoma" w:hAnsi="Tahoma" w:cs="Tahoma"/>
          <w:sz w:val="22"/>
          <w:szCs w:val="22"/>
        </w:rPr>
        <w:t xml:space="preserve"> </w:t>
      </w:r>
      <w:r w:rsidR="004A2DDB" w:rsidRPr="000C125F">
        <w:rPr>
          <w:rFonts w:ascii="Tahoma" w:hAnsi="Tahoma" w:cs="Tahoma"/>
          <w:sz w:val="22"/>
          <w:szCs w:val="22"/>
        </w:rPr>
        <w:t xml:space="preserve">stejnopisech </w:t>
      </w:r>
      <w:r w:rsidR="009B17B1" w:rsidRPr="000C125F">
        <w:rPr>
          <w:rFonts w:ascii="Tahoma" w:hAnsi="Tahoma" w:cs="Tahoma"/>
          <w:sz w:val="22"/>
          <w:szCs w:val="22"/>
        </w:rPr>
        <w:br/>
      </w:r>
      <w:r w:rsidR="004A2DDB" w:rsidRPr="000C125F">
        <w:rPr>
          <w:rFonts w:ascii="Tahoma" w:hAnsi="Tahoma" w:cs="Tahoma"/>
          <w:sz w:val="22"/>
          <w:szCs w:val="22"/>
        </w:rPr>
        <w:t xml:space="preserve">s platností originálu, přičemž </w:t>
      </w:r>
      <w:r w:rsidR="00AB082E" w:rsidRPr="000C125F">
        <w:rPr>
          <w:rFonts w:ascii="Tahoma" w:hAnsi="Tahoma" w:cs="Tahoma"/>
          <w:sz w:val="22"/>
          <w:szCs w:val="22"/>
        </w:rPr>
        <w:t>každá ze smluvních stran obdrží</w:t>
      </w:r>
      <w:r w:rsidR="004A2DDB" w:rsidRPr="000C125F">
        <w:rPr>
          <w:rFonts w:ascii="Tahoma" w:hAnsi="Tahoma" w:cs="Tahoma"/>
          <w:sz w:val="22"/>
          <w:szCs w:val="22"/>
        </w:rPr>
        <w:t xml:space="preserve"> jedno vyhotovení.</w:t>
      </w:r>
      <w:r w:rsidRPr="000C125F">
        <w:rPr>
          <w:rFonts w:ascii="Tahoma" w:hAnsi="Tahoma" w:cs="Tahoma"/>
          <w:sz w:val="22"/>
          <w:szCs w:val="22"/>
        </w:rPr>
        <w:t xml:space="preserve"> Je-li tato smlouva uzavřena elektronicky, obdrží obě smluvní strany její elektronický originál opatřený elektronickými podpisy.</w:t>
      </w:r>
      <w:r w:rsidRPr="005E6ECB">
        <w:rPr>
          <w:rFonts w:ascii="Tahoma" w:hAnsi="Tahoma" w:cs="Tahoma"/>
          <w:sz w:val="22"/>
          <w:szCs w:val="22"/>
        </w:rPr>
        <w:t xml:space="preserve"> </w:t>
      </w:r>
    </w:p>
    <w:p w14:paraId="1497319D" w14:textId="77777777" w:rsidR="004A2DDB" w:rsidRPr="005E6ECB" w:rsidRDefault="004A2DDB" w:rsidP="00F5380B">
      <w:pPr>
        <w:pStyle w:val="Smlouva-slo0"/>
        <w:numPr>
          <w:ilvl w:val="0"/>
          <w:numId w:val="15"/>
        </w:numPr>
        <w:tabs>
          <w:tab w:val="clear" w:pos="360"/>
        </w:tabs>
        <w:spacing w:line="240" w:lineRule="auto"/>
        <w:rPr>
          <w:rFonts w:ascii="Tahoma" w:hAnsi="Tahoma" w:cs="Tahoma"/>
          <w:sz w:val="22"/>
          <w:szCs w:val="22"/>
        </w:rPr>
      </w:pPr>
      <w:r w:rsidRPr="005E6ECB">
        <w:rPr>
          <w:rFonts w:ascii="Tahoma" w:hAnsi="Tahoma" w:cs="Tahoma"/>
          <w:sz w:val="22"/>
          <w:szCs w:val="22"/>
        </w:rPr>
        <w:t>Zhotovitel nemůže bez souhlasu objednatele postoupit svá práva a</w:t>
      </w:r>
      <w:r w:rsidR="00EA771A" w:rsidRPr="005E6ECB">
        <w:rPr>
          <w:rFonts w:ascii="Tahoma" w:hAnsi="Tahoma" w:cs="Tahoma"/>
          <w:sz w:val="22"/>
          <w:szCs w:val="22"/>
        </w:rPr>
        <w:t xml:space="preserve"> povinnosti plynoucí z této </w:t>
      </w:r>
      <w:r w:rsidRPr="005E6ECB">
        <w:rPr>
          <w:rFonts w:ascii="Tahoma" w:hAnsi="Tahoma" w:cs="Tahoma"/>
          <w:sz w:val="22"/>
          <w:szCs w:val="22"/>
        </w:rPr>
        <w:t>smlouvy třetí osobě.</w:t>
      </w:r>
    </w:p>
    <w:p w14:paraId="0757159A" w14:textId="7F49DE96" w:rsidR="004A2DDB" w:rsidRPr="005E6ECB" w:rsidRDefault="004A2DDB" w:rsidP="00F5380B">
      <w:pPr>
        <w:pStyle w:val="Smlouva-slo0"/>
        <w:numPr>
          <w:ilvl w:val="0"/>
          <w:numId w:val="15"/>
        </w:numPr>
        <w:tabs>
          <w:tab w:val="clear" w:pos="360"/>
        </w:tabs>
        <w:spacing w:line="240" w:lineRule="auto"/>
        <w:rPr>
          <w:rFonts w:ascii="Tahoma" w:hAnsi="Tahoma" w:cs="Tahoma"/>
          <w:sz w:val="22"/>
          <w:szCs w:val="22"/>
        </w:rPr>
      </w:pPr>
      <w:r w:rsidRPr="005E6ECB">
        <w:rPr>
          <w:rFonts w:ascii="Tahoma" w:hAnsi="Tahoma" w:cs="Tahoma"/>
          <w:sz w:val="22"/>
          <w:szCs w:val="22"/>
        </w:rPr>
        <w:t xml:space="preserve">Smluvní strany shodně prohlašují, že si </w:t>
      </w:r>
      <w:r w:rsidR="00EA771A" w:rsidRPr="005E6ECB">
        <w:rPr>
          <w:rFonts w:ascii="Tahoma" w:hAnsi="Tahoma" w:cs="Tahoma"/>
          <w:sz w:val="22"/>
          <w:szCs w:val="22"/>
        </w:rPr>
        <w:t xml:space="preserve">tuto </w:t>
      </w:r>
      <w:r w:rsidRPr="005E6ECB">
        <w:rPr>
          <w:rFonts w:ascii="Tahoma" w:hAnsi="Tahoma" w:cs="Tahoma"/>
          <w:sz w:val="22"/>
          <w:szCs w:val="22"/>
        </w:rPr>
        <w:t>smlouvu před jejím podpisem přeč</w:t>
      </w:r>
      <w:r w:rsidR="00EA771A" w:rsidRPr="005E6ECB">
        <w:rPr>
          <w:rFonts w:ascii="Tahoma" w:hAnsi="Tahoma" w:cs="Tahoma"/>
          <w:sz w:val="22"/>
          <w:szCs w:val="22"/>
        </w:rPr>
        <w:t>etly a </w:t>
      </w:r>
      <w:r w:rsidRPr="005E6ECB">
        <w:rPr>
          <w:rFonts w:ascii="Tahoma" w:hAnsi="Tahoma" w:cs="Tahoma"/>
          <w:sz w:val="22"/>
          <w:szCs w:val="22"/>
        </w:rPr>
        <w:t>že dohodly o celém jejím obsahu, což stvrzují svými podpisy.</w:t>
      </w:r>
    </w:p>
    <w:p w14:paraId="32E465F3" w14:textId="77777777" w:rsidR="00116983" w:rsidRPr="005E6ECB" w:rsidRDefault="00837CE4" w:rsidP="00F5380B">
      <w:pPr>
        <w:pStyle w:val="Smlouva-slo0"/>
        <w:numPr>
          <w:ilvl w:val="0"/>
          <w:numId w:val="15"/>
        </w:numPr>
        <w:spacing w:line="240" w:lineRule="auto"/>
        <w:rPr>
          <w:rFonts w:ascii="Tahoma" w:hAnsi="Tahoma" w:cs="Tahoma"/>
          <w:sz w:val="22"/>
          <w:szCs w:val="22"/>
        </w:rPr>
      </w:pPr>
      <w:r w:rsidRPr="005E6ECB">
        <w:rPr>
          <w:rFonts w:ascii="Tahoma" w:hAnsi="Tahoma" w:cs="Tahoma"/>
          <w:sz w:val="22"/>
          <w:szCs w:val="22"/>
        </w:rPr>
        <w:t>Smluvní strany se dohodly, že pokud se na tuto smlouvu vztahuje povinnost uveřejnění v</w:t>
      </w:r>
      <w:r w:rsidR="004D6269" w:rsidRPr="005E6ECB">
        <w:rPr>
          <w:rFonts w:ascii="Tahoma" w:hAnsi="Tahoma" w:cs="Tahoma"/>
          <w:sz w:val="22"/>
          <w:szCs w:val="22"/>
        </w:rPr>
        <w:t> </w:t>
      </w:r>
      <w:r w:rsidRPr="005E6ECB">
        <w:rPr>
          <w:rFonts w:ascii="Tahoma" w:hAnsi="Tahoma" w:cs="Tahoma"/>
          <w:sz w:val="22"/>
          <w:szCs w:val="22"/>
        </w:rPr>
        <w:t>reg</w:t>
      </w:r>
      <w:r w:rsidR="004D6269" w:rsidRPr="005E6ECB">
        <w:rPr>
          <w:rFonts w:ascii="Tahoma" w:hAnsi="Tahoma" w:cs="Tahoma"/>
          <w:sz w:val="22"/>
          <w:szCs w:val="22"/>
        </w:rPr>
        <w:t xml:space="preserve">istru smluv ve smyslu zákona </w:t>
      </w:r>
      <w:r w:rsidRPr="005E6ECB">
        <w:rPr>
          <w:rFonts w:ascii="Tahoma" w:hAnsi="Tahoma" w:cs="Tahoma"/>
          <w:sz w:val="22"/>
          <w:szCs w:val="22"/>
        </w:rPr>
        <w:t>o registru smluv, provede uveřejnění v souladu se zákonem objednatel.</w:t>
      </w:r>
    </w:p>
    <w:p w14:paraId="7F27ED2C" w14:textId="7F632648" w:rsidR="00821E2C" w:rsidRPr="005E6ECB" w:rsidRDefault="00821E2C" w:rsidP="00F5380B">
      <w:pPr>
        <w:pStyle w:val="Smlouva-slo0"/>
        <w:numPr>
          <w:ilvl w:val="0"/>
          <w:numId w:val="15"/>
        </w:numPr>
        <w:spacing w:line="240" w:lineRule="auto"/>
        <w:rPr>
          <w:rFonts w:ascii="Tahoma" w:hAnsi="Tahoma" w:cs="Tahoma"/>
          <w:sz w:val="22"/>
          <w:szCs w:val="22"/>
        </w:rPr>
      </w:pPr>
      <w:r w:rsidRPr="005E6ECB">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15" w:history="1">
        <w:r w:rsidR="00674CBF" w:rsidRPr="001F569F">
          <w:rPr>
            <w:rStyle w:val="Hypertextovodkaz"/>
            <w:rFonts w:ascii="Tahoma" w:hAnsi="Tahoma" w:cs="Tahoma"/>
            <w:sz w:val="22"/>
            <w:szCs w:val="22"/>
          </w:rPr>
          <w:t>https://msnopava.cz/nemocnice/ochrana-osobnich-udaju</w:t>
        </w:r>
      </w:hyperlink>
      <w:r w:rsidR="009B17B1">
        <w:rPr>
          <w:rFonts w:ascii="Tahoma" w:hAnsi="Tahoma" w:cs="Tahoma"/>
          <w:sz w:val="22"/>
          <w:szCs w:val="22"/>
        </w:rPr>
        <w:t xml:space="preserve">. </w:t>
      </w:r>
    </w:p>
    <w:p w14:paraId="39C29F48" w14:textId="77777777" w:rsidR="00EA771A" w:rsidRPr="005E6ECB" w:rsidRDefault="004A2DDB" w:rsidP="00F5380B">
      <w:pPr>
        <w:pStyle w:val="Smlouva-slo0"/>
        <w:numPr>
          <w:ilvl w:val="0"/>
          <w:numId w:val="15"/>
        </w:numPr>
        <w:tabs>
          <w:tab w:val="clear" w:pos="360"/>
        </w:tabs>
        <w:spacing w:line="240" w:lineRule="auto"/>
        <w:rPr>
          <w:rFonts w:ascii="Tahoma" w:hAnsi="Tahoma" w:cs="Tahoma"/>
          <w:sz w:val="22"/>
          <w:szCs w:val="22"/>
        </w:rPr>
      </w:pPr>
      <w:r w:rsidRPr="005E6ECB">
        <w:rPr>
          <w:rFonts w:ascii="Tahoma" w:hAnsi="Tahoma" w:cs="Tahoma"/>
          <w:sz w:val="22"/>
          <w:szCs w:val="22"/>
        </w:rPr>
        <w:t>Nedílnou součástí smlouvy jsou tyto přílohy:</w:t>
      </w:r>
    </w:p>
    <w:p w14:paraId="7A654F04" w14:textId="197D2662" w:rsidR="004A2DDB" w:rsidRPr="009B17B1" w:rsidRDefault="00EA771A" w:rsidP="00EA771A">
      <w:pPr>
        <w:pStyle w:val="Smlouva-slo0"/>
        <w:tabs>
          <w:tab w:val="left" w:pos="1701"/>
        </w:tabs>
        <w:spacing w:line="240" w:lineRule="auto"/>
        <w:ind w:left="357"/>
        <w:rPr>
          <w:rFonts w:ascii="Tahoma" w:hAnsi="Tahoma" w:cs="Tahoma"/>
          <w:sz w:val="22"/>
          <w:szCs w:val="22"/>
        </w:rPr>
      </w:pPr>
      <w:r w:rsidRPr="009B17B1">
        <w:rPr>
          <w:rFonts w:ascii="Tahoma" w:hAnsi="Tahoma" w:cs="Tahoma"/>
          <w:bCs/>
          <w:sz w:val="22"/>
          <w:szCs w:val="22"/>
        </w:rPr>
        <w:t>Příloha č. 1:</w:t>
      </w:r>
      <w:r w:rsidRPr="009B17B1">
        <w:rPr>
          <w:rFonts w:ascii="Tahoma" w:hAnsi="Tahoma" w:cs="Tahoma"/>
          <w:bCs/>
          <w:sz w:val="22"/>
          <w:szCs w:val="22"/>
        </w:rPr>
        <w:tab/>
      </w:r>
      <w:r w:rsidR="004A2DDB" w:rsidRPr="009B17B1">
        <w:rPr>
          <w:rFonts w:ascii="Tahoma" w:hAnsi="Tahoma" w:cs="Tahoma"/>
          <w:sz w:val="22"/>
          <w:szCs w:val="22"/>
        </w:rPr>
        <w:t>Souhrnný rozpočet stavby</w:t>
      </w:r>
    </w:p>
    <w:p w14:paraId="1B953FB2" w14:textId="46355492" w:rsidR="00F1477D" w:rsidRPr="009B17B1" w:rsidRDefault="00F1477D" w:rsidP="00EA771A">
      <w:pPr>
        <w:pStyle w:val="Smlouva-slo0"/>
        <w:tabs>
          <w:tab w:val="left" w:pos="1701"/>
        </w:tabs>
        <w:spacing w:before="0" w:after="600" w:line="240" w:lineRule="auto"/>
        <w:ind w:left="1701" w:hanging="1344"/>
        <w:rPr>
          <w:rFonts w:ascii="Tahoma" w:hAnsi="Tahoma" w:cs="Tahoma"/>
          <w:snapToGrid/>
          <w:sz w:val="22"/>
          <w:szCs w:val="22"/>
        </w:rPr>
      </w:pPr>
      <w:r w:rsidRPr="009B17B1">
        <w:rPr>
          <w:rFonts w:ascii="Tahoma" w:hAnsi="Tahoma" w:cs="Tahoma"/>
          <w:snapToGrid/>
          <w:sz w:val="22"/>
          <w:szCs w:val="22"/>
        </w:rPr>
        <w:t>Příloha</w:t>
      </w:r>
      <w:r w:rsidR="00765137" w:rsidRPr="009B17B1">
        <w:rPr>
          <w:rFonts w:ascii="Tahoma" w:hAnsi="Tahoma" w:cs="Tahoma"/>
          <w:snapToGrid/>
          <w:sz w:val="22"/>
          <w:szCs w:val="22"/>
        </w:rPr>
        <w:t xml:space="preserve"> </w:t>
      </w:r>
      <w:r w:rsidRPr="009B17B1">
        <w:rPr>
          <w:rFonts w:ascii="Tahoma" w:hAnsi="Tahoma" w:cs="Tahoma"/>
          <w:snapToGrid/>
          <w:sz w:val="22"/>
          <w:szCs w:val="22"/>
        </w:rPr>
        <w:t>č.</w:t>
      </w:r>
      <w:r w:rsidR="00765137" w:rsidRPr="009B17B1">
        <w:rPr>
          <w:rFonts w:ascii="Tahoma" w:hAnsi="Tahoma" w:cs="Tahoma"/>
          <w:snapToGrid/>
          <w:sz w:val="22"/>
          <w:szCs w:val="22"/>
        </w:rPr>
        <w:t xml:space="preserve"> </w:t>
      </w:r>
      <w:r w:rsidR="00EA771A" w:rsidRPr="009B17B1">
        <w:rPr>
          <w:rFonts w:ascii="Tahoma" w:hAnsi="Tahoma" w:cs="Tahoma"/>
          <w:snapToGrid/>
          <w:sz w:val="22"/>
          <w:szCs w:val="22"/>
        </w:rPr>
        <w:t>2:</w:t>
      </w:r>
      <w:r w:rsidR="00EA771A" w:rsidRPr="009B17B1">
        <w:rPr>
          <w:rFonts w:ascii="Tahoma" w:hAnsi="Tahoma" w:cs="Tahoma"/>
          <w:snapToGrid/>
          <w:sz w:val="22"/>
          <w:szCs w:val="22"/>
        </w:rPr>
        <w:tab/>
      </w:r>
      <w:r w:rsidRPr="009B17B1">
        <w:rPr>
          <w:rFonts w:ascii="Tahoma" w:hAnsi="Tahoma" w:cs="Tahoma"/>
          <w:snapToGrid/>
          <w:sz w:val="22"/>
          <w:szCs w:val="22"/>
        </w:rPr>
        <w:t xml:space="preserve">Vzor prohlášení </w:t>
      </w:r>
      <w:r w:rsidR="003C1076">
        <w:rPr>
          <w:rFonts w:ascii="Tahoma" w:hAnsi="Tahoma" w:cs="Tahoma"/>
          <w:snapToGrid/>
          <w:sz w:val="22"/>
          <w:szCs w:val="22"/>
        </w:rPr>
        <w:t>poddodavatele</w:t>
      </w:r>
      <w:r w:rsidR="004D6269" w:rsidRPr="009B17B1">
        <w:rPr>
          <w:rFonts w:ascii="Tahoma" w:hAnsi="Tahoma" w:cs="Tahoma"/>
          <w:snapToGrid/>
          <w:sz w:val="22"/>
          <w:szCs w:val="22"/>
        </w:rPr>
        <w:t xml:space="preserve"> </w:t>
      </w:r>
      <w:r w:rsidRPr="009B17B1">
        <w:rPr>
          <w:rFonts w:ascii="Tahoma" w:hAnsi="Tahoma" w:cs="Tahoma"/>
          <w:snapToGrid/>
          <w:sz w:val="22"/>
          <w:szCs w:val="22"/>
        </w:rPr>
        <w:t>o součinnosti s koordinátorem bezpečnosti a</w:t>
      </w:r>
      <w:r w:rsidR="00EA771A" w:rsidRPr="009B17B1">
        <w:rPr>
          <w:rFonts w:ascii="Tahoma" w:hAnsi="Tahoma" w:cs="Tahoma"/>
          <w:snapToGrid/>
          <w:sz w:val="22"/>
          <w:szCs w:val="22"/>
        </w:rPr>
        <w:t> </w:t>
      </w:r>
      <w:r w:rsidRPr="009B17B1">
        <w:rPr>
          <w:rFonts w:ascii="Tahoma" w:hAnsi="Tahoma" w:cs="Tahoma"/>
          <w:snapToGrid/>
          <w:sz w:val="22"/>
          <w:szCs w:val="22"/>
        </w:rPr>
        <w:t>ochrany zdraví při práci na staveništi</w:t>
      </w:r>
    </w:p>
    <w:tbl>
      <w:tblPr>
        <w:tblW w:w="9072" w:type="dxa"/>
        <w:tblCellMar>
          <w:left w:w="70" w:type="dxa"/>
          <w:right w:w="70" w:type="dxa"/>
        </w:tblCellMar>
        <w:tblLook w:val="0000" w:firstRow="0" w:lastRow="0" w:firstColumn="0" w:lastColumn="0" w:noHBand="0" w:noVBand="0"/>
      </w:tblPr>
      <w:tblGrid>
        <w:gridCol w:w="3544"/>
        <w:gridCol w:w="1316"/>
        <w:gridCol w:w="4212"/>
      </w:tblGrid>
      <w:tr w:rsidR="009B17B1" w:rsidRPr="001878B0" w14:paraId="23A0A321" w14:textId="77777777" w:rsidTr="009B17B1">
        <w:tc>
          <w:tcPr>
            <w:tcW w:w="3544" w:type="dxa"/>
          </w:tcPr>
          <w:p w14:paraId="6D153524" w14:textId="649EF796" w:rsidR="009B17B1" w:rsidRPr="001878B0" w:rsidRDefault="009B17B1" w:rsidP="00E2364C">
            <w:pPr>
              <w:rPr>
                <w:rFonts w:ascii="Tahoma" w:hAnsi="Tahoma" w:cs="Tahoma"/>
              </w:rPr>
            </w:pPr>
            <w:r w:rsidRPr="001878B0">
              <w:rPr>
                <w:rFonts w:ascii="Tahoma" w:hAnsi="Tahoma" w:cs="Tahoma"/>
              </w:rPr>
              <w:t>V </w:t>
            </w:r>
            <w:r>
              <w:rPr>
                <w:rFonts w:ascii="Tahoma" w:hAnsi="Tahoma" w:cs="Tahoma"/>
              </w:rPr>
              <w:t>Opavě</w:t>
            </w:r>
            <w:r w:rsidRPr="001878B0">
              <w:rPr>
                <w:rFonts w:ascii="Tahoma" w:hAnsi="Tahoma" w:cs="Tahoma"/>
              </w:rPr>
              <w:t xml:space="preserve"> </w:t>
            </w:r>
            <w:r>
              <w:rPr>
                <w:rFonts w:ascii="Tahoma" w:hAnsi="Tahoma" w:cs="Tahoma"/>
              </w:rPr>
              <w:t>dne</w:t>
            </w:r>
          </w:p>
          <w:p w14:paraId="61A4AAC6" w14:textId="77777777" w:rsidR="009B17B1" w:rsidRPr="001878B0" w:rsidRDefault="009B17B1" w:rsidP="00E2364C">
            <w:pPr>
              <w:rPr>
                <w:rFonts w:ascii="Tahoma" w:hAnsi="Tahoma" w:cs="Tahoma"/>
              </w:rPr>
            </w:pPr>
          </w:p>
          <w:p w14:paraId="05386226" w14:textId="77777777" w:rsidR="009B17B1" w:rsidRPr="001878B0" w:rsidRDefault="009B17B1" w:rsidP="00E2364C">
            <w:pPr>
              <w:rPr>
                <w:rFonts w:ascii="Tahoma" w:hAnsi="Tahoma" w:cs="Tahoma"/>
              </w:rPr>
            </w:pPr>
          </w:p>
          <w:p w14:paraId="5F19F4B7" w14:textId="77777777" w:rsidR="009B17B1" w:rsidRPr="001878B0" w:rsidRDefault="009B17B1" w:rsidP="00E2364C">
            <w:pPr>
              <w:rPr>
                <w:rFonts w:ascii="Tahoma" w:hAnsi="Tahoma" w:cs="Tahoma"/>
              </w:rPr>
            </w:pPr>
          </w:p>
          <w:p w14:paraId="01CDF111" w14:textId="77777777" w:rsidR="009B17B1" w:rsidRPr="001878B0" w:rsidRDefault="009B17B1" w:rsidP="00E2364C">
            <w:pPr>
              <w:rPr>
                <w:rFonts w:ascii="Tahoma" w:hAnsi="Tahoma" w:cs="Tahoma"/>
              </w:rPr>
            </w:pPr>
            <w:r w:rsidRPr="001878B0">
              <w:rPr>
                <w:rFonts w:ascii="Tahoma" w:hAnsi="Tahoma" w:cs="Tahoma"/>
              </w:rPr>
              <w:t>…………………………………….</w:t>
            </w:r>
          </w:p>
          <w:p w14:paraId="54A5D1D2" w14:textId="77777777" w:rsidR="009B17B1" w:rsidRPr="001878B0" w:rsidRDefault="009B17B1" w:rsidP="00E2364C">
            <w:pPr>
              <w:rPr>
                <w:rFonts w:ascii="Tahoma" w:hAnsi="Tahoma" w:cs="Tahoma"/>
              </w:rPr>
            </w:pPr>
            <w:r w:rsidRPr="001878B0">
              <w:rPr>
                <w:rFonts w:ascii="Tahoma" w:hAnsi="Tahoma" w:cs="Tahoma"/>
              </w:rPr>
              <w:t>za objednatele</w:t>
            </w:r>
          </w:p>
          <w:p w14:paraId="786F4B6A" w14:textId="77777777" w:rsidR="009B17B1" w:rsidRPr="001878B0" w:rsidRDefault="009B17B1" w:rsidP="00E2364C">
            <w:pPr>
              <w:rPr>
                <w:rFonts w:ascii="Tahoma" w:hAnsi="Tahoma" w:cs="Tahoma"/>
              </w:rPr>
            </w:pPr>
            <w:r>
              <w:rPr>
                <w:rFonts w:ascii="Tahoma" w:hAnsi="Tahoma" w:cs="Tahoma"/>
              </w:rPr>
              <w:t>Ing. Karel Siebert, MBA</w:t>
            </w:r>
          </w:p>
          <w:p w14:paraId="60AD2874" w14:textId="77777777" w:rsidR="009B17B1" w:rsidRPr="001878B0" w:rsidRDefault="009B17B1" w:rsidP="00E2364C">
            <w:pPr>
              <w:ind w:left="716" w:hanging="716"/>
              <w:rPr>
                <w:rFonts w:ascii="Tahoma" w:hAnsi="Tahoma" w:cs="Tahoma"/>
              </w:rPr>
            </w:pPr>
            <w:r w:rsidRPr="001878B0">
              <w:rPr>
                <w:rFonts w:ascii="Tahoma" w:hAnsi="Tahoma" w:cs="Tahoma"/>
              </w:rPr>
              <w:t>ředitel</w:t>
            </w:r>
          </w:p>
        </w:tc>
        <w:tc>
          <w:tcPr>
            <w:tcW w:w="1316" w:type="dxa"/>
          </w:tcPr>
          <w:p w14:paraId="6DF5C939" w14:textId="77777777" w:rsidR="009B17B1" w:rsidRPr="001878B0" w:rsidRDefault="009B17B1" w:rsidP="00E2364C">
            <w:pPr>
              <w:rPr>
                <w:rFonts w:ascii="Tahoma" w:hAnsi="Tahoma" w:cs="Tahoma"/>
              </w:rPr>
            </w:pPr>
          </w:p>
        </w:tc>
        <w:tc>
          <w:tcPr>
            <w:tcW w:w="4212" w:type="dxa"/>
          </w:tcPr>
          <w:p w14:paraId="09357CCE" w14:textId="77777777" w:rsidR="009B17B1" w:rsidRPr="001878B0" w:rsidRDefault="009B17B1" w:rsidP="00E2364C">
            <w:pPr>
              <w:rPr>
                <w:rFonts w:ascii="Tahoma" w:hAnsi="Tahoma" w:cs="Tahoma"/>
              </w:rPr>
            </w:pPr>
            <w:r>
              <w:rPr>
                <w:rFonts w:ascii="Tahoma" w:hAnsi="Tahoma" w:cs="Tahoma"/>
              </w:rPr>
              <w:t xml:space="preserve">V </w:t>
            </w:r>
            <w:r w:rsidRPr="00B8084E">
              <w:rPr>
                <w:rFonts w:ascii="Tahoma" w:hAnsi="Tahoma" w:cs="Tahoma"/>
                <w:highlight w:val="yellow"/>
              </w:rPr>
              <w:t>……….</w:t>
            </w:r>
            <w:r>
              <w:rPr>
                <w:rFonts w:ascii="Tahoma" w:hAnsi="Tahoma" w:cs="Tahoma"/>
              </w:rPr>
              <w:t xml:space="preserve">  dne</w:t>
            </w:r>
          </w:p>
          <w:p w14:paraId="6401B04B" w14:textId="77777777" w:rsidR="009B17B1" w:rsidRPr="001878B0" w:rsidRDefault="009B17B1" w:rsidP="00E2364C">
            <w:pPr>
              <w:rPr>
                <w:rFonts w:ascii="Tahoma" w:hAnsi="Tahoma" w:cs="Tahoma"/>
              </w:rPr>
            </w:pPr>
          </w:p>
          <w:p w14:paraId="2FD515B3" w14:textId="77777777" w:rsidR="009B17B1" w:rsidRPr="001878B0" w:rsidRDefault="009B17B1" w:rsidP="00E2364C">
            <w:pPr>
              <w:rPr>
                <w:rFonts w:ascii="Tahoma" w:hAnsi="Tahoma" w:cs="Tahoma"/>
              </w:rPr>
            </w:pPr>
          </w:p>
          <w:p w14:paraId="1CAE2F73" w14:textId="77777777" w:rsidR="009B17B1" w:rsidRPr="001878B0" w:rsidRDefault="009B17B1" w:rsidP="00E2364C">
            <w:pPr>
              <w:rPr>
                <w:rFonts w:ascii="Tahoma" w:hAnsi="Tahoma" w:cs="Tahoma"/>
              </w:rPr>
            </w:pPr>
          </w:p>
          <w:p w14:paraId="615F03D3" w14:textId="77777777" w:rsidR="009B17B1" w:rsidRPr="001878B0" w:rsidRDefault="009B17B1" w:rsidP="00E2364C">
            <w:pPr>
              <w:rPr>
                <w:rFonts w:ascii="Tahoma" w:hAnsi="Tahoma" w:cs="Tahoma"/>
              </w:rPr>
            </w:pPr>
            <w:r w:rsidRPr="001878B0">
              <w:rPr>
                <w:rFonts w:ascii="Tahoma" w:hAnsi="Tahoma" w:cs="Tahoma"/>
              </w:rPr>
              <w:t>……………………………..</w:t>
            </w:r>
          </w:p>
          <w:p w14:paraId="1522A692" w14:textId="77777777" w:rsidR="009B17B1" w:rsidRPr="001878B0" w:rsidRDefault="009B17B1" w:rsidP="00E2364C">
            <w:pPr>
              <w:rPr>
                <w:rFonts w:ascii="Tahoma" w:hAnsi="Tahoma" w:cs="Tahoma"/>
              </w:rPr>
            </w:pPr>
            <w:r w:rsidRPr="001878B0">
              <w:rPr>
                <w:rFonts w:ascii="Tahoma" w:hAnsi="Tahoma" w:cs="Tahoma"/>
              </w:rPr>
              <w:t>za zhotovitele</w:t>
            </w:r>
          </w:p>
          <w:p w14:paraId="6D5CFE9C" w14:textId="77777777" w:rsidR="009B17B1" w:rsidRPr="001878B0" w:rsidRDefault="009B17B1" w:rsidP="00E2364C">
            <w:pPr>
              <w:rPr>
                <w:rFonts w:ascii="Tahoma" w:hAnsi="Tahoma" w:cs="Tahoma"/>
              </w:rPr>
            </w:pPr>
          </w:p>
        </w:tc>
      </w:tr>
    </w:tbl>
    <w:p w14:paraId="7771EF18" w14:textId="52842135" w:rsidR="00594679" w:rsidRPr="009B17B1" w:rsidRDefault="00EA771A" w:rsidP="004C3A76">
      <w:pPr>
        <w:pStyle w:val="Smlouva-slo0"/>
        <w:pageBreakBefore/>
        <w:spacing w:before="0" w:line="240" w:lineRule="auto"/>
        <w:rPr>
          <w:rFonts w:ascii="Tahoma" w:hAnsi="Tahoma" w:cs="Tahoma"/>
          <w:snapToGrid/>
          <w:sz w:val="22"/>
          <w:szCs w:val="22"/>
        </w:rPr>
      </w:pPr>
      <w:r w:rsidRPr="009B17B1">
        <w:rPr>
          <w:rFonts w:ascii="Tahoma" w:hAnsi="Tahoma" w:cs="Tahoma"/>
          <w:snapToGrid/>
          <w:sz w:val="22"/>
          <w:szCs w:val="22"/>
        </w:rPr>
        <w:t>Příloha č. 2 -</w:t>
      </w:r>
      <w:r w:rsidRPr="009B17B1">
        <w:rPr>
          <w:rFonts w:ascii="Tahoma" w:hAnsi="Tahoma" w:cs="Tahoma"/>
          <w:snapToGrid/>
          <w:sz w:val="22"/>
          <w:szCs w:val="22"/>
        </w:rPr>
        <w:tab/>
      </w:r>
      <w:r w:rsidR="00594679" w:rsidRPr="009B17B1">
        <w:rPr>
          <w:rFonts w:ascii="Tahoma" w:hAnsi="Tahoma" w:cs="Tahoma"/>
          <w:snapToGrid/>
          <w:sz w:val="22"/>
          <w:szCs w:val="22"/>
        </w:rPr>
        <w:t xml:space="preserve">Vzor prohlášení </w:t>
      </w:r>
      <w:r w:rsidR="004D6269" w:rsidRPr="009B17B1">
        <w:rPr>
          <w:rFonts w:ascii="Tahoma" w:hAnsi="Tahoma" w:cs="Tahoma"/>
          <w:snapToGrid/>
          <w:sz w:val="22"/>
          <w:szCs w:val="22"/>
        </w:rPr>
        <w:t>poddodavatel</w:t>
      </w:r>
      <w:r w:rsidR="0087105D">
        <w:rPr>
          <w:rFonts w:ascii="Tahoma" w:hAnsi="Tahoma" w:cs="Tahoma"/>
          <w:snapToGrid/>
          <w:sz w:val="22"/>
          <w:szCs w:val="22"/>
        </w:rPr>
        <w:t>e</w:t>
      </w:r>
      <w:r w:rsidR="004D6269" w:rsidRPr="009B17B1">
        <w:rPr>
          <w:rFonts w:ascii="Tahoma" w:hAnsi="Tahoma" w:cs="Tahoma"/>
          <w:snapToGrid/>
          <w:sz w:val="22"/>
          <w:szCs w:val="22"/>
        </w:rPr>
        <w:t xml:space="preserve"> </w:t>
      </w:r>
      <w:r w:rsidR="00594679" w:rsidRPr="009B17B1">
        <w:rPr>
          <w:rFonts w:ascii="Tahoma" w:hAnsi="Tahoma" w:cs="Tahoma"/>
          <w:snapToGrid/>
          <w:sz w:val="22"/>
          <w:szCs w:val="22"/>
        </w:rPr>
        <w:t>o součinnosti s koordinátorem bezpečnosti a</w:t>
      </w:r>
      <w:r w:rsidRPr="009B17B1">
        <w:rPr>
          <w:rFonts w:ascii="Tahoma" w:hAnsi="Tahoma" w:cs="Tahoma"/>
          <w:snapToGrid/>
          <w:sz w:val="22"/>
          <w:szCs w:val="22"/>
        </w:rPr>
        <w:t> </w:t>
      </w:r>
      <w:r w:rsidR="00594679" w:rsidRPr="009B17B1">
        <w:rPr>
          <w:rFonts w:ascii="Tahoma" w:hAnsi="Tahoma" w:cs="Tahoma"/>
          <w:snapToGrid/>
          <w:sz w:val="22"/>
          <w:szCs w:val="22"/>
        </w:rPr>
        <w:t>ochrany zdraví při práci na staveništi</w:t>
      </w:r>
    </w:p>
    <w:p w14:paraId="68EE6241" w14:textId="6F61A3AB" w:rsidR="00594679" w:rsidRPr="009B17B1" w:rsidRDefault="00594679" w:rsidP="00EA771A">
      <w:pPr>
        <w:pStyle w:val="Smlouva-slo0"/>
        <w:spacing w:before="360" w:line="240" w:lineRule="auto"/>
        <w:jc w:val="center"/>
        <w:rPr>
          <w:rFonts w:ascii="Tahoma" w:hAnsi="Tahoma" w:cs="Tahoma"/>
          <w:b/>
          <w:bCs/>
          <w:snapToGrid/>
          <w:sz w:val="22"/>
          <w:szCs w:val="22"/>
        </w:rPr>
      </w:pPr>
      <w:r w:rsidRPr="009B17B1">
        <w:rPr>
          <w:rFonts w:ascii="Tahoma" w:hAnsi="Tahoma" w:cs="Tahoma"/>
          <w:b/>
          <w:bCs/>
          <w:snapToGrid/>
          <w:sz w:val="22"/>
          <w:szCs w:val="22"/>
        </w:rPr>
        <w:t xml:space="preserve">Prohlášení </w:t>
      </w:r>
      <w:r w:rsidR="00CD1850">
        <w:rPr>
          <w:rFonts w:ascii="Tahoma" w:hAnsi="Tahoma" w:cs="Tahoma"/>
          <w:b/>
          <w:bCs/>
          <w:snapToGrid/>
          <w:sz w:val="22"/>
          <w:szCs w:val="22"/>
        </w:rPr>
        <w:t>poddodavatele</w:t>
      </w:r>
      <w:r w:rsidRPr="009B17B1">
        <w:rPr>
          <w:rFonts w:ascii="Tahoma" w:hAnsi="Tahoma" w:cs="Tahoma"/>
          <w:b/>
          <w:bCs/>
          <w:snapToGrid/>
          <w:sz w:val="22"/>
          <w:szCs w:val="22"/>
        </w:rPr>
        <w:t xml:space="preserve"> o součinnosti s koordinátorem bezpečnosti a</w:t>
      </w:r>
      <w:r w:rsidR="00EA771A" w:rsidRPr="009B17B1">
        <w:rPr>
          <w:rFonts w:ascii="Tahoma" w:hAnsi="Tahoma" w:cs="Tahoma"/>
          <w:b/>
          <w:bCs/>
          <w:snapToGrid/>
          <w:sz w:val="22"/>
          <w:szCs w:val="22"/>
        </w:rPr>
        <w:t> </w:t>
      </w:r>
      <w:r w:rsidRPr="009B17B1">
        <w:rPr>
          <w:rFonts w:ascii="Tahoma" w:hAnsi="Tahoma" w:cs="Tahoma"/>
          <w:b/>
          <w:bCs/>
          <w:snapToGrid/>
          <w:sz w:val="22"/>
          <w:szCs w:val="22"/>
        </w:rPr>
        <w:t>ochrany zdraví při práci na staveništi</w:t>
      </w:r>
    </w:p>
    <w:p w14:paraId="1C3C3F3E" w14:textId="0367A010" w:rsidR="00594679" w:rsidRPr="009B17B1" w:rsidRDefault="00EA771A" w:rsidP="005D2F87">
      <w:pPr>
        <w:pStyle w:val="Smlouva-slo0"/>
        <w:spacing w:before="240" w:line="240" w:lineRule="auto"/>
        <w:rPr>
          <w:rFonts w:ascii="Tahoma" w:hAnsi="Tahoma" w:cs="Tahoma"/>
          <w:snapToGrid/>
          <w:sz w:val="22"/>
          <w:szCs w:val="22"/>
        </w:rPr>
      </w:pPr>
      <w:r w:rsidRPr="009B17B1">
        <w:rPr>
          <w:rFonts w:ascii="Tahoma" w:hAnsi="Tahoma" w:cs="Tahoma"/>
          <w:snapToGrid/>
          <w:sz w:val="22"/>
          <w:szCs w:val="22"/>
        </w:rPr>
        <w:t>V souladu se zákonem č. 309/2006 </w:t>
      </w:r>
      <w:r w:rsidR="00594679" w:rsidRPr="009B17B1">
        <w:rPr>
          <w:rFonts w:ascii="Tahoma" w:hAnsi="Tahoma" w:cs="Tahoma"/>
          <w:snapToGrid/>
          <w:sz w:val="22"/>
          <w:szCs w:val="22"/>
        </w:rPr>
        <w:t>Sb., kterým se upravují další požadavky bezpečnosti a</w:t>
      </w:r>
      <w:r w:rsidRPr="009B17B1">
        <w:rPr>
          <w:rFonts w:ascii="Tahoma" w:hAnsi="Tahoma" w:cs="Tahoma"/>
          <w:snapToGrid/>
          <w:sz w:val="22"/>
          <w:szCs w:val="22"/>
        </w:rPr>
        <w:t> </w:t>
      </w:r>
      <w:r w:rsidR="00594679" w:rsidRPr="009B17B1">
        <w:rPr>
          <w:rFonts w:ascii="Tahoma" w:hAnsi="Tahoma" w:cs="Tahoma"/>
          <w:snapToGrid/>
          <w:sz w:val="22"/>
          <w:szCs w:val="22"/>
        </w:rPr>
        <w:t>ochrany zdraví při</w:t>
      </w:r>
      <w:r w:rsidRPr="009B17B1">
        <w:rPr>
          <w:rFonts w:ascii="Tahoma" w:hAnsi="Tahoma" w:cs="Tahoma"/>
          <w:snapToGrid/>
          <w:sz w:val="22"/>
          <w:szCs w:val="22"/>
        </w:rPr>
        <w:t> </w:t>
      </w:r>
      <w:r w:rsidR="00594679" w:rsidRPr="009B17B1">
        <w:rPr>
          <w:rFonts w:ascii="Tahoma" w:hAnsi="Tahoma" w:cs="Tahoma"/>
          <w:snapToGrid/>
          <w:sz w:val="22"/>
          <w:szCs w:val="22"/>
        </w:rPr>
        <w:t>práci v</w:t>
      </w:r>
      <w:r w:rsidRPr="009B17B1">
        <w:rPr>
          <w:rFonts w:ascii="Tahoma" w:hAnsi="Tahoma" w:cs="Tahoma"/>
          <w:snapToGrid/>
          <w:sz w:val="22"/>
          <w:szCs w:val="22"/>
        </w:rPr>
        <w:t> </w:t>
      </w:r>
      <w:r w:rsidR="00594679" w:rsidRPr="009B17B1">
        <w:rPr>
          <w:rFonts w:ascii="Tahoma" w:hAnsi="Tahoma" w:cs="Tahoma"/>
          <w:snapToGrid/>
          <w:sz w:val="22"/>
          <w:szCs w:val="22"/>
        </w:rPr>
        <w:t>pracovněprávních vztazích a</w:t>
      </w:r>
      <w:r w:rsidRPr="009B17B1">
        <w:rPr>
          <w:rFonts w:ascii="Tahoma" w:hAnsi="Tahoma" w:cs="Tahoma"/>
          <w:snapToGrid/>
          <w:sz w:val="22"/>
          <w:szCs w:val="22"/>
        </w:rPr>
        <w:t> </w:t>
      </w:r>
      <w:r w:rsidR="00594679" w:rsidRPr="009B17B1">
        <w:rPr>
          <w:rFonts w:ascii="Tahoma" w:hAnsi="Tahoma" w:cs="Tahoma"/>
          <w:snapToGrid/>
          <w:sz w:val="22"/>
          <w:szCs w:val="22"/>
        </w:rPr>
        <w:t>o</w:t>
      </w:r>
      <w:r w:rsidRPr="009B17B1">
        <w:rPr>
          <w:rFonts w:ascii="Tahoma" w:hAnsi="Tahoma" w:cs="Tahoma"/>
          <w:snapToGrid/>
          <w:sz w:val="22"/>
          <w:szCs w:val="22"/>
        </w:rPr>
        <w:t> </w:t>
      </w:r>
      <w:r w:rsidR="00594679" w:rsidRPr="009B17B1">
        <w:rPr>
          <w:rFonts w:ascii="Tahoma" w:hAnsi="Tahoma" w:cs="Tahoma"/>
          <w:snapToGrid/>
          <w:sz w:val="22"/>
          <w:szCs w:val="22"/>
        </w:rPr>
        <w:t>zajištění bezpečnosti a</w:t>
      </w:r>
      <w:r w:rsidRPr="009B17B1">
        <w:rPr>
          <w:rFonts w:ascii="Tahoma" w:hAnsi="Tahoma" w:cs="Tahoma"/>
          <w:snapToGrid/>
          <w:sz w:val="22"/>
          <w:szCs w:val="22"/>
        </w:rPr>
        <w:t> </w:t>
      </w:r>
      <w:r w:rsidR="00594679" w:rsidRPr="009B17B1">
        <w:rPr>
          <w:rFonts w:ascii="Tahoma" w:hAnsi="Tahoma" w:cs="Tahoma"/>
          <w:snapToGrid/>
          <w:sz w:val="22"/>
          <w:szCs w:val="22"/>
        </w:rPr>
        <w:t>ochrany zdraví při</w:t>
      </w:r>
      <w:r w:rsidRPr="009B17B1">
        <w:rPr>
          <w:rFonts w:ascii="Tahoma" w:hAnsi="Tahoma" w:cs="Tahoma"/>
          <w:snapToGrid/>
          <w:sz w:val="22"/>
          <w:szCs w:val="22"/>
        </w:rPr>
        <w:t> </w:t>
      </w:r>
      <w:r w:rsidR="00594679" w:rsidRPr="009B17B1">
        <w:rPr>
          <w:rFonts w:ascii="Tahoma" w:hAnsi="Tahoma" w:cs="Tahoma"/>
          <w:snapToGrid/>
          <w:sz w:val="22"/>
          <w:szCs w:val="22"/>
        </w:rPr>
        <w:t>činnosti nebo poskytování služeb mimo pracovněprávní vztahy (zákon o zajištění</w:t>
      </w:r>
      <w:r w:rsidRPr="009B17B1">
        <w:rPr>
          <w:rFonts w:ascii="Tahoma" w:hAnsi="Tahoma" w:cs="Tahoma"/>
          <w:snapToGrid/>
          <w:sz w:val="22"/>
          <w:szCs w:val="22"/>
        </w:rPr>
        <w:t xml:space="preserve"> dalších podmínek bezpečnosti a ochrany zdraví při </w:t>
      </w:r>
      <w:r w:rsidR="00594679" w:rsidRPr="009B17B1">
        <w:rPr>
          <w:rFonts w:ascii="Tahoma" w:hAnsi="Tahoma" w:cs="Tahoma"/>
          <w:snapToGrid/>
          <w:sz w:val="22"/>
          <w:szCs w:val="22"/>
        </w:rPr>
        <w:t>práci), ve</w:t>
      </w:r>
      <w:r w:rsidRPr="009B17B1">
        <w:rPr>
          <w:rFonts w:ascii="Tahoma" w:hAnsi="Tahoma" w:cs="Tahoma"/>
          <w:snapToGrid/>
          <w:sz w:val="22"/>
          <w:szCs w:val="22"/>
        </w:rPr>
        <w:t> </w:t>
      </w:r>
      <w:r w:rsidR="00594679" w:rsidRPr="009B17B1">
        <w:rPr>
          <w:rFonts w:ascii="Tahoma" w:hAnsi="Tahoma" w:cs="Tahoma"/>
          <w:snapToGrid/>
          <w:sz w:val="22"/>
          <w:szCs w:val="22"/>
        </w:rPr>
        <w:t>znění pozdějších předpisů se</w:t>
      </w:r>
      <w:r w:rsidRPr="009B17B1">
        <w:rPr>
          <w:rFonts w:ascii="Tahoma" w:hAnsi="Tahoma" w:cs="Tahoma"/>
          <w:snapToGrid/>
          <w:sz w:val="22"/>
          <w:szCs w:val="22"/>
        </w:rPr>
        <w:t> </w:t>
      </w:r>
      <w:r w:rsidR="00CD1850">
        <w:rPr>
          <w:rFonts w:ascii="Tahoma" w:hAnsi="Tahoma" w:cs="Tahoma"/>
          <w:snapToGrid/>
          <w:sz w:val="22"/>
          <w:szCs w:val="22"/>
        </w:rPr>
        <w:t>poddodavatel</w:t>
      </w:r>
      <w:r w:rsidR="00594679" w:rsidRPr="009B17B1">
        <w:rPr>
          <w:rFonts w:ascii="Tahoma" w:hAnsi="Tahoma" w:cs="Tahoma"/>
          <w:snapToGrid/>
          <w:sz w:val="22"/>
          <w:szCs w:val="22"/>
        </w:rPr>
        <w:t xml:space="preserve"> ………………………………………………………………</w:t>
      </w:r>
      <w:r w:rsidRPr="009B17B1">
        <w:rPr>
          <w:rFonts w:ascii="Tahoma" w:hAnsi="Tahoma" w:cs="Tahoma"/>
          <w:snapToGrid/>
          <w:sz w:val="22"/>
          <w:szCs w:val="22"/>
        </w:rPr>
        <w:t xml:space="preserve"> </w:t>
      </w:r>
      <w:r w:rsidR="00594679" w:rsidRPr="009B17B1">
        <w:rPr>
          <w:rFonts w:ascii="Tahoma" w:hAnsi="Tahoma" w:cs="Tahoma"/>
          <w:i/>
          <w:snapToGrid/>
          <w:sz w:val="22"/>
          <w:szCs w:val="22"/>
        </w:rPr>
        <w:t>(název, sídlo, IČ</w:t>
      </w:r>
      <w:r w:rsidR="00DD3629" w:rsidRPr="009B17B1">
        <w:rPr>
          <w:rFonts w:ascii="Tahoma" w:hAnsi="Tahoma" w:cs="Tahoma"/>
          <w:i/>
          <w:snapToGrid/>
          <w:sz w:val="22"/>
          <w:szCs w:val="22"/>
        </w:rPr>
        <w:t>O</w:t>
      </w:r>
      <w:r w:rsidR="00594679" w:rsidRPr="009B17B1">
        <w:rPr>
          <w:rFonts w:ascii="Tahoma" w:hAnsi="Tahoma" w:cs="Tahoma"/>
          <w:i/>
          <w:snapToGrid/>
          <w:sz w:val="22"/>
          <w:szCs w:val="22"/>
        </w:rPr>
        <w:t>)</w:t>
      </w:r>
      <w:r w:rsidR="00594679" w:rsidRPr="009B17B1">
        <w:rPr>
          <w:rFonts w:ascii="Tahoma" w:hAnsi="Tahoma" w:cs="Tahoma"/>
          <w:snapToGrid/>
          <w:sz w:val="22"/>
          <w:szCs w:val="22"/>
        </w:rPr>
        <w:t xml:space="preserve"> zavazuje k součinnosti s koordinátorem bezpečnosti a ochrany zdraví při</w:t>
      </w:r>
      <w:r w:rsidR="005D2F87" w:rsidRPr="009B17B1">
        <w:rPr>
          <w:rFonts w:ascii="Tahoma" w:hAnsi="Tahoma" w:cs="Tahoma"/>
          <w:snapToGrid/>
          <w:sz w:val="22"/>
          <w:szCs w:val="22"/>
        </w:rPr>
        <w:t> </w:t>
      </w:r>
      <w:r w:rsidR="00594679" w:rsidRPr="009B17B1">
        <w:rPr>
          <w:rFonts w:ascii="Tahoma" w:hAnsi="Tahoma" w:cs="Tahoma"/>
          <w:snapToGrid/>
          <w:sz w:val="22"/>
          <w:szCs w:val="22"/>
        </w:rPr>
        <w:t>práci na</w:t>
      </w:r>
      <w:r w:rsidR="005D2F87" w:rsidRPr="009B17B1">
        <w:rPr>
          <w:rFonts w:ascii="Tahoma" w:hAnsi="Tahoma" w:cs="Tahoma"/>
          <w:snapToGrid/>
          <w:sz w:val="22"/>
          <w:szCs w:val="22"/>
        </w:rPr>
        <w:t> </w:t>
      </w:r>
      <w:r w:rsidR="00594679" w:rsidRPr="009B17B1">
        <w:rPr>
          <w:rFonts w:ascii="Tahoma" w:hAnsi="Tahoma" w:cs="Tahoma"/>
          <w:snapToGrid/>
          <w:sz w:val="22"/>
          <w:szCs w:val="22"/>
        </w:rPr>
        <w:t>staveništi</w:t>
      </w:r>
      <w:r w:rsidR="00544FEB" w:rsidRPr="009B17B1">
        <w:rPr>
          <w:rFonts w:ascii="Tahoma" w:hAnsi="Tahoma" w:cs="Tahoma"/>
          <w:snapToGrid/>
          <w:sz w:val="22"/>
          <w:szCs w:val="22"/>
        </w:rPr>
        <w:t xml:space="preserve"> (dále jen „koordinátor BOZP“) </w:t>
      </w:r>
      <w:r w:rsidR="00594679" w:rsidRPr="009B17B1">
        <w:rPr>
          <w:rFonts w:ascii="Tahoma" w:hAnsi="Tahoma" w:cs="Tahoma"/>
          <w:snapToGrid/>
          <w:sz w:val="22"/>
          <w:szCs w:val="22"/>
        </w:rPr>
        <w:t>při realizaci stavby „</w:t>
      </w:r>
      <w:r w:rsidR="00CD1850" w:rsidRPr="00CD1850">
        <w:rPr>
          <w:rFonts w:ascii="Tahoma" w:hAnsi="Tahoma" w:cs="Tahoma"/>
          <w:i/>
          <w:snapToGrid/>
          <w:sz w:val="22"/>
          <w:szCs w:val="22"/>
        </w:rPr>
        <w:t>PARKOVACÍ PLOCHA V AREÁLU NEMOCNICE OPAVA U BUDOVY L</w:t>
      </w:r>
      <w:r w:rsidR="00594679" w:rsidRPr="009B17B1">
        <w:rPr>
          <w:rFonts w:ascii="Tahoma" w:hAnsi="Tahoma" w:cs="Tahoma"/>
          <w:snapToGrid/>
          <w:sz w:val="22"/>
          <w:szCs w:val="22"/>
        </w:rPr>
        <w:t>“, jejímž objednatelem je</w:t>
      </w:r>
      <w:r w:rsidR="00CD1850">
        <w:rPr>
          <w:rFonts w:ascii="Tahoma" w:hAnsi="Tahoma" w:cs="Tahoma"/>
          <w:snapToGrid/>
          <w:sz w:val="22"/>
          <w:szCs w:val="22"/>
        </w:rPr>
        <w:t xml:space="preserve"> Moravskoslezská nemocnice Opava</w:t>
      </w:r>
      <w:r w:rsidR="00F255CC">
        <w:rPr>
          <w:rFonts w:ascii="Tahoma" w:hAnsi="Tahoma" w:cs="Tahoma"/>
          <w:snapToGrid/>
          <w:sz w:val="22"/>
          <w:szCs w:val="22"/>
        </w:rPr>
        <w:t>, příspěvková organizace</w:t>
      </w:r>
      <w:r w:rsidR="00CD1850">
        <w:rPr>
          <w:rFonts w:ascii="Tahoma" w:hAnsi="Tahoma" w:cs="Tahoma"/>
          <w:snapToGrid/>
          <w:sz w:val="22"/>
          <w:szCs w:val="22"/>
        </w:rPr>
        <w:t>.</w:t>
      </w:r>
    </w:p>
    <w:p w14:paraId="4E52E904" w14:textId="24938AB5" w:rsidR="00594679" w:rsidRPr="009B17B1" w:rsidRDefault="00CD1850" w:rsidP="005D2F87">
      <w:pPr>
        <w:pStyle w:val="Smlouva-slo0"/>
        <w:spacing w:before="240" w:line="240" w:lineRule="auto"/>
        <w:rPr>
          <w:rFonts w:ascii="Tahoma" w:hAnsi="Tahoma" w:cs="Tahoma"/>
          <w:snapToGrid/>
          <w:sz w:val="22"/>
          <w:szCs w:val="22"/>
        </w:rPr>
      </w:pPr>
      <w:r>
        <w:rPr>
          <w:rFonts w:ascii="Tahoma" w:hAnsi="Tahoma" w:cs="Tahoma"/>
          <w:snapToGrid/>
          <w:sz w:val="22"/>
          <w:szCs w:val="22"/>
        </w:rPr>
        <w:t>Poddodavatel</w:t>
      </w:r>
      <w:r w:rsidR="00594679" w:rsidRPr="009B17B1">
        <w:rPr>
          <w:rFonts w:ascii="Tahoma" w:hAnsi="Tahoma" w:cs="Tahoma"/>
          <w:snapToGrid/>
          <w:sz w:val="22"/>
          <w:szCs w:val="22"/>
        </w:rPr>
        <w:t xml:space="preserve"> rovněž prohlašuje, že písemně zaváže k součinnosti s koordinátorem BOZP všechny své </w:t>
      </w:r>
      <w:r w:rsidR="004D6269" w:rsidRPr="009B17B1">
        <w:rPr>
          <w:rFonts w:ascii="Tahoma" w:hAnsi="Tahoma" w:cs="Tahoma"/>
          <w:snapToGrid/>
          <w:sz w:val="22"/>
          <w:szCs w:val="22"/>
        </w:rPr>
        <w:t xml:space="preserve">poddodavatele </w:t>
      </w:r>
      <w:r w:rsidR="00594679" w:rsidRPr="009B17B1">
        <w:rPr>
          <w:rFonts w:ascii="Tahoma" w:hAnsi="Tahoma" w:cs="Tahoma"/>
          <w:snapToGrid/>
          <w:sz w:val="22"/>
          <w:szCs w:val="22"/>
        </w:rPr>
        <w:t>a</w:t>
      </w:r>
      <w:r w:rsidR="005D2F87" w:rsidRPr="009B17B1">
        <w:rPr>
          <w:rFonts w:ascii="Tahoma" w:hAnsi="Tahoma" w:cs="Tahoma"/>
          <w:snapToGrid/>
          <w:sz w:val="22"/>
          <w:szCs w:val="22"/>
        </w:rPr>
        <w:t> </w:t>
      </w:r>
      <w:r w:rsidR="00594679" w:rsidRPr="009B17B1">
        <w:rPr>
          <w:rFonts w:ascii="Tahoma" w:hAnsi="Tahoma" w:cs="Tahoma"/>
          <w:snapToGrid/>
          <w:sz w:val="22"/>
          <w:szCs w:val="22"/>
        </w:rPr>
        <w:t>osoby, které budou provádět činnosti na staveništi.</w:t>
      </w:r>
    </w:p>
    <w:p w14:paraId="5DC220D5" w14:textId="4D93711C" w:rsidR="00594679" w:rsidRPr="009B17B1" w:rsidRDefault="00CD1850" w:rsidP="005D2F87">
      <w:pPr>
        <w:pStyle w:val="Smlouva-slo0"/>
        <w:spacing w:before="240" w:line="240" w:lineRule="auto"/>
        <w:rPr>
          <w:rFonts w:ascii="Tahoma" w:hAnsi="Tahoma" w:cs="Tahoma"/>
          <w:snapToGrid/>
          <w:sz w:val="22"/>
          <w:szCs w:val="22"/>
        </w:rPr>
      </w:pPr>
      <w:r>
        <w:rPr>
          <w:rFonts w:ascii="Tahoma" w:hAnsi="Tahoma" w:cs="Tahoma"/>
          <w:snapToGrid/>
          <w:sz w:val="22"/>
          <w:szCs w:val="22"/>
        </w:rPr>
        <w:t>Poddodavatel</w:t>
      </w:r>
      <w:r w:rsidR="00A673E7" w:rsidRPr="009B17B1">
        <w:rPr>
          <w:rFonts w:ascii="Tahoma" w:hAnsi="Tahoma" w:cs="Tahoma"/>
          <w:snapToGrid/>
          <w:sz w:val="22"/>
          <w:szCs w:val="22"/>
        </w:rPr>
        <w:t xml:space="preserve"> se rovněž zavazuje plnit veškeré povinnosti, které mu u</w:t>
      </w:r>
      <w:r w:rsidR="005D2F87" w:rsidRPr="009B17B1">
        <w:rPr>
          <w:rFonts w:ascii="Tahoma" w:hAnsi="Tahoma" w:cs="Tahoma"/>
          <w:snapToGrid/>
          <w:sz w:val="22"/>
          <w:szCs w:val="22"/>
        </w:rPr>
        <w:t>kládá uvedený zákon č. 309/2006 </w:t>
      </w:r>
      <w:r w:rsidR="00A673E7" w:rsidRPr="009B17B1">
        <w:rPr>
          <w:rFonts w:ascii="Tahoma" w:hAnsi="Tahoma" w:cs="Tahoma"/>
          <w:snapToGrid/>
          <w:sz w:val="22"/>
          <w:szCs w:val="22"/>
        </w:rPr>
        <w:t>Sb., zejména povinnost dodržování plánu bezpečnosti a ochrany zdraví při</w:t>
      </w:r>
      <w:r w:rsidR="005D2F87" w:rsidRPr="009B17B1">
        <w:rPr>
          <w:rFonts w:ascii="Tahoma" w:hAnsi="Tahoma" w:cs="Tahoma"/>
          <w:snapToGrid/>
          <w:sz w:val="22"/>
          <w:szCs w:val="22"/>
        </w:rPr>
        <w:t> </w:t>
      </w:r>
      <w:r w:rsidR="00A673E7" w:rsidRPr="009B17B1">
        <w:rPr>
          <w:rFonts w:ascii="Tahoma" w:hAnsi="Tahoma" w:cs="Tahoma"/>
          <w:snapToGrid/>
          <w:sz w:val="22"/>
          <w:szCs w:val="22"/>
        </w:rPr>
        <w:t>práci na</w:t>
      </w:r>
      <w:r w:rsidR="005D2F87" w:rsidRPr="009B17B1">
        <w:rPr>
          <w:rFonts w:ascii="Tahoma" w:hAnsi="Tahoma" w:cs="Tahoma"/>
          <w:snapToGrid/>
          <w:sz w:val="22"/>
          <w:szCs w:val="22"/>
        </w:rPr>
        <w:t> </w:t>
      </w:r>
      <w:r w:rsidR="00A673E7" w:rsidRPr="009B17B1">
        <w:rPr>
          <w:rFonts w:ascii="Tahoma" w:hAnsi="Tahoma" w:cs="Tahoma"/>
          <w:snapToGrid/>
          <w:sz w:val="22"/>
          <w:szCs w:val="22"/>
        </w:rPr>
        <w:t>staveništi (dále též „BOZP“), povinnost zúčastňovat se zpracování plánu BOZP a</w:t>
      </w:r>
      <w:r w:rsidR="005D2F87" w:rsidRPr="009B17B1">
        <w:rPr>
          <w:rFonts w:ascii="Tahoma" w:hAnsi="Tahoma" w:cs="Tahoma"/>
          <w:snapToGrid/>
          <w:sz w:val="22"/>
          <w:szCs w:val="22"/>
        </w:rPr>
        <w:t> </w:t>
      </w:r>
      <w:r w:rsidR="00A673E7" w:rsidRPr="009B17B1">
        <w:rPr>
          <w:rFonts w:ascii="Tahoma" w:hAnsi="Tahoma" w:cs="Tahoma"/>
          <w:snapToGrid/>
          <w:sz w:val="22"/>
          <w:szCs w:val="22"/>
        </w:rPr>
        <w:t>všech jeho aktualizací, povinnost účasti na</w:t>
      </w:r>
      <w:r w:rsidR="005D2F87" w:rsidRPr="009B17B1">
        <w:rPr>
          <w:rFonts w:ascii="Tahoma" w:hAnsi="Tahoma" w:cs="Tahoma"/>
          <w:snapToGrid/>
          <w:sz w:val="22"/>
          <w:szCs w:val="22"/>
        </w:rPr>
        <w:t> </w:t>
      </w:r>
      <w:r w:rsidR="00A673E7" w:rsidRPr="009B17B1">
        <w:rPr>
          <w:rFonts w:ascii="Tahoma" w:hAnsi="Tahoma" w:cs="Tahoma"/>
          <w:snapToGrid/>
          <w:sz w:val="22"/>
          <w:szCs w:val="22"/>
        </w:rPr>
        <w:t>kontrolních dnech BOZP a</w:t>
      </w:r>
      <w:r w:rsidR="005D2F87" w:rsidRPr="009B17B1">
        <w:rPr>
          <w:rFonts w:ascii="Tahoma" w:hAnsi="Tahoma" w:cs="Tahoma"/>
          <w:snapToGrid/>
          <w:sz w:val="22"/>
          <w:szCs w:val="22"/>
        </w:rPr>
        <w:t> </w:t>
      </w:r>
      <w:r w:rsidR="00A673E7" w:rsidRPr="009B17B1">
        <w:rPr>
          <w:rFonts w:ascii="Tahoma" w:hAnsi="Tahoma" w:cs="Tahoma"/>
          <w:snapToGrid/>
          <w:sz w:val="22"/>
          <w:szCs w:val="22"/>
        </w:rPr>
        <w:t>dodržování pokynů koordinátora BOZP na staveništi.</w:t>
      </w:r>
    </w:p>
    <w:p w14:paraId="7B72782C" w14:textId="77777777" w:rsidR="00594679" w:rsidRPr="009B17B1" w:rsidRDefault="00594679" w:rsidP="005D2F87">
      <w:pPr>
        <w:pStyle w:val="Smlouva-slo0"/>
        <w:spacing w:before="600" w:line="240" w:lineRule="auto"/>
        <w:rPr>
          <w:rFonts w:ascii="Tahoma" w:hAnsi="Tahoma" w:cs="Tahoma"/>
          <w:snapToGrid/>
          <w:sz w:val="22"/>
          <w:szCs w:val="22"/>
        </w:rPr>
      </w:pPr>
      <w:r w:rsidRPr="009B17B1">
        <w:rPr>
          <w:rFonts w:ascii="Tahoma" w:hAnsi="Tahoma" w:cs="Tahoma"/>
          <w:snapToGrid/>
          <w:sz w:val="22"/>
          <w:szCs w:val="22"/>
        </w:rPr>
        <w:t>V</w:t>
      </w:r>
      <w:r w:rsidR="005D2F87" w:rsidRPr="009B17B1">
        <w:rPr>
          <w:rFonts w:ascii="Tahoma" w:hAnsi="Tahoma" w:cs="Tahoma"/>
          <w:snapToGrid/>
          <w:sz w:val="22"/>
          <w:szCs w:val="22"/>
        </w:rPr>
        <w:t> </w:t>
      </w:r>
      <w:r w:rsidRPr="009B17B1">
        <w:rPr>
          <w:rFonts w:ascii="Tahoma" w:hAnsi="Tahoma" w:cs="Tahoma"/>
          <w:snapToGrid/>
          <w:sz w:val="22"/>
          <w:szCs w:val="22"/>
        </w:rPr>
        <w:t>…………………… dne</w:t>
      </w:r>
      <w:r w:rsidR="005D2F87" w:rsidRPr="009B17B1">
        <w:rPr>
          <w:rFonts w:ascii="Tahoma" w:hAnsi="Tahoma" w:cs="Tahoma"/>
          <w:snapToGrid/>
          <w:sz w:val="22"/>
          <w:szCs w:val="22"/>
        </w:rPr>
        <w:t> </w:t>
      </w:r>
      <w:r w:rsidRPr="009B17B1">
        <w:rPr>
          <w:rFonts w:ascii="Tahoma" w:hAnsi="Tahoma" w:cs="Tahoma"/>
          <w:snapToGrid/>
          <w:sz w:val="22"/>
          <w:szCs w:val="22"/>
        </w:rPr>
        <w:t>………………</w:t>
      </w:r>
    </w:p>
    <w:p w14:paraId="7179264B" w14:textId="64EB09C8" w:rsidR="00594679" w:rsidRPr="009B17B1" w:rsidRDefault="00594679" w:rsidP="005D2F87">
      <w:pPr>
        <w:pStyle w:val="Smlouva-slo0"/>
        <w:spacing w:before="600" w:line="240" w:lineRule="auto"/>
        <w:rPr>
          <w:rFonts w:ascii="Tahoma" w:hAnsi="Tahoma" w:cs="Tahoma"/>
          <w:snapToGrid/>
          <w:sz w:val="22"/>
          <w:szCs w:val="22"/>
        </w:rPr>
      </w:pPr>
      <w:r w:rsidRPr="009B17B1">
        <w:rPr>
          <w:rFonts w:ascii="Tahoma" w:hAnsi="Tahoma" w:cs="Tahoma"/>
          <w:snapToGrid/>
          <w:sz w:val="22"/>
          <w:szCs w:val="22"/>
        </w:rPr>
        <w:t xml:space="preserve">za </w:t>
      </w:r>
      <w:r w:rsidR="0087105D">
        <w:rPr>
          <w:rFonts w:ascii="Tahoma" w:hAnsi="Tahoma" w:cs="Tahoma"/>
          <w:snapToGrid/>
          <w:sz w:val="22"/>
          <w:szCs w:val="22"/>
        </w:rPr>
        <w:t>poddodavatele</w:t>
      </w:r>
      <w:r w:rsidRPr="009B17B1">
        <w:rPr>
          <w:rFonts w:ascii="Tahoma" w:hAnsi="Tahoma" w:cs="Tahoma"/>
          <w:snapToGrid/>
          <w:sz w:val="22"/>
          <w:szCs w:val="22"/>
        </w:rPr>
        <w:t>:</w:t>
      </w:r>
    </w:p>
    <w:p w14:paraId="4FBF0441" w14:textId="77777777" w:rsidR="00594679" w:rsidRPr="009B17B1" w:rsidRDefault="00594679" w:rsidP="005D2F87">
      <w:pPr>
        <w:rPr>
          <w:rFonts w:ascii="Tahoma" w:hAnsi="Tahoma" w:cs="Tahoma"/>
          <w:i/>
          <w:sz w:val="22"/>
          <w:szCs w:val="22"/>
        </w:rPr>
      </w:pPr>
      <w:r w:rsidRPr="009B17B1">
        <w:rPr>
          <w:rFonts w:ascii="Tahoma" w:hAnsi="Tahoma" w:cs="Tahoma"/>
          <w:i/>
          <w:sz w:val="22"/>
          <w:szCs w:val="22"/>
        </w:rPr>
        <w:t>jméno příjmení, funkce</w:t>
      </w:r>
    </w:p>
    <w:p w14:paraId="6E1318F0" w14:textId="77777777" w:rsidR="00594679" w:rsidRPr="009B17B1" w:rsidRDefault="00594679" w:rsidP="005D2F87">
      <w:pPr>
        <w:pStyle w:val="Smlouva-slo0"/>
        <w:spacing w:before="720" w:line="240" w:lineRule="auto"/>
        <w:rPr>
          <w:rFonts w:ascii="Tahoma" w:hAnsi="Tahoma" w:cs="Tahoma"/>
          <w:snapToGrid/>
          <w:sz w:val="22"/>
          <w:szCs w:val="22"/>
        </w:rPr>
      </w:pPr>
      <w:r w:rsidRPr="009B17B1">
        <w:rPr>
          <w:rFonts w:ascii="Tahoma" w:hAnsi="Tahoma" w:cs="Tahoma"/>
          <w:snapToGrid/>
          <w:sz w:val="22"/>
          <w:szCs w:val="22"/>
        </w:rPr>
        <w:t>…………………………</w:t>
      </w:r>
      <w:r w:rsidR="005D2F87" w:rsidRPr="009B17B1">
        <w:rPr>
          <w:rFonts w:ascii="Tahoma" w:hAnsi="Tahoma" w:cs="Tahoma"/>
          <w:snapToGrid/>
          <w:sz w:val="22"/>
          <w:szCs w:val="22"/>
        </w:rPr>
        <w:t>………</w:t>
      </w:r>
    </w:p>
    <w:sectPr w:rsidR="00594679" w:rsidRPr="009B17B1" w:rsidSect="007E27BE">
      <w:footerReference w:type="default" r:id="rId16"/>
      <w:headerReference w:type="first" r:id="rId17"/>
      <w:footerReference w:type="first" r:id="rId18"/>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71CFC" w14:textId="77777777" w:rsidR="004E731A" w:rsidRDefault="004E731A">
      <w:r>
        <w:separator/>
      </w:r>
    </w:p>
  </w:endnote>
  <w:endnote w:type="continuationSeparator" w:id="0">
    <w:p w14:paraId="4C461042" w14:textId="77777777" w:rsidR="004E731A" w:rsidRDefault="004E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1788343935"/>
      <w:docPartObj>
        <w:docPartGallery w:val="Page Numbers (Top of Page)"/>
        <w:docPartUnique/>
      </w:docPartObj>
    </w:sdtPr>
    <w:sdtEndPr/>
    <w:sdtContent>
      <w:p w14:paraId="796F44D4" w14:textId="77777777" w:rsidR="00CE3A53" w:rsidRPr="005E6ECB" w:rsidRDefault="00CE3A53" w:rsidP="00CE3A53">
        <w:pPr>
          <w:pStyle w:val="Zpat"/>
          <w:pBdr>
            <w:top w:val="single" w:sz="4" w:space="1" w:color="4472C4" w:themeColor="accent5"/>
          </w:pBdr>
          <w:jc w:val="center"/>
          <w:rPr>
            <w:rFonts w:ascii="Tahoma" w:hAnsi="Tahoma" w:cs="Tahoma"/>
            <w:b/>
            <w:bCs/>
            <w:sz w:val="16"/>
            <w:szCs w:val="18"/>
          </w:rPr>
        </w:pPr>
        <w:r w:rsidRPr="005E6ECB">
          <w:rPr>
            <w:rFonts w:ascii="Tahoma" w:hAnsi="Tahoma" w:cs="Tahoma"/>
            <w:sz w:val="16"/>
            <w:szCs w:val="18"/>
          </w:rPr>
          <w:t xml:space="preserve">Stránka </w:t>
        </w:r>
        <w:r w:rsidRPr="005E6ECB">
          <w:rPr>
            <w:rFonts w:ascii="Tahoma" w:hAnsi="Tahoma" w:cs="Tahoma"/>
            <w:b/>
            <w:bCs/>
            <w:sz w:val="16"/>
            <w:szCs w:val="18"/>
          </w:rPr>
          <w:fldChar w:fldCharType="begin"/>
        </w:r>
        <w:r w:rsidRPr="005E6ECB">
          <w:rPr>
            <w:rFonts w:ascii="Tahoma" w:hAnsi="Tahoma" w:cs="Tahoma"/>
            <w:b/>
            <w:bCs/>
            <w:sz w:val="16"/>
            <w:szCs w:val="18"/>
          </w:rPr>
          <w:instrText>PAGE</w:instrText>
        </w:r>
        <w:r w:rsidRPr="005E6ECB">
          <w:rPr>
            <w:rFonts w:ascii="Tahoma" w:hAnsi="Tahoma" w:cs="Tahoma"/>
            <w:b/>
            <w:bCs/>
            <w:sz w:val="16"/>
            <w:szCs w:val="18"/>
          </w:rPr>
          <w:fldChar w:fldCharType="separate"/>
        </w:r>
        <w:r w:rsidR="00F4367D">
          <w:rPr>
            <w:rFonts w:ascii="Tahoma" w:hAnsi="Tahoma" w:cs="Tahoma"/>
            <w:b/>
            <w:bCs/>
            <w:noProof/>
            <w:sz w:val="16"/>
            <w:szCs w:val="18"/>
          </w:rPr>
          <w:t>19</w:t>
        </w:r>
        <w:r w:rsidRPr="005E6ECB">
          <w:rPr>
            <w:rFonts w:ascii="Tahoma" w:hAnsi="Tahoma" w:cs="Tahoma"/>
            <w:b/>
            <w:bCs/>
            <w:sz w:val="16"/>
            <w:szCs w:val="18"/>
          </w:rPr>
          <w:fldChar w:fldCharType="end"/>
        </w:r>
        <w:r w:rsidRPr="005E6ECB">
          <w:rPr>
            <w:rFonts w:ascii="Tahoma" w:hAnsi="Tahoma" w:cs="Tahoma"/>
            <w:sz w:val="16"/>
            <w:szCs w:val="18"/>
          </w:rPr>
          <w:t xml:space="preserve"> z </w:t>
        </w:r>
        <w:r w:rsidRPr="005E6ECB">
          <w:rPr>
            <w:rFonts w:ascii="Tahoma" w:hAnsi="Tahoma" w:cs="Tahoma"/>
            <w:b/>
            <w:bCs/>
            <w:sz w:val="16"/>
            <w:szCs w:val="18"/>
          </w:rPr>
          <w:fldChar w:fldCharType="begin"/>
        </w:r>
        <w:r w:rsidRPr="005E6ECB">
          <w:rPr>
            <w:rFonts w:ascii="Tahoma" w:hAnsi="Tahoma" w:cs="Tahoma"/>
            <w:b/>
            <w:bCs/>
            <w:sz w:val="16"/>
            <w:szCs w:val="18"/>
          </w:rPr>
          <w:instrText>NUMPAGES</w:instrText>
        </w:r>
        <w:r w:rsidRPr="005E6ECB">
          <w:rPr>
            <w:rFonts w:ascii="Tahoma" w:hAnsi="Tahoma" w:cs="Tahoma"/>
            <w:b/>
            <w:bCs/>
            <w:sz w:val="16"/>
            <w:szCs w:val="18"/>
          </w:rPr>
          <w:fldChar w:fldCharType="separate"/>
        </w:r>
        <w:r w:rsidR="00F4367D">
          <w:rPr>
            <w:rFonts w:ascii="Tahoma" w:hAnsi="Tahoma" w:cs="Tahoma"/>
            <w:b/>
            <w:bCs/>
            <w:noProof/>
            <w:sz w:val="16"/>
            <w:szCs w:val="18"/>
          </w:rPr>
          <w:t>19</w:t>
        </w:r>
        <w:r w:rsidRPr="005E6ECB">
          <w:rPr>
            <w:rFonts w:ascii="Tahoma" w:hAnsi="Tahoma" w:cs="Tahoma"/>
            <w:b/>
            <w:bCs/>
            <w:sz w:val="16"/>
            <w:szCs w:val="18"/>
          </w:rPr>
          <w:fldChar w:fldCharType="end"/>
        </w:r>
      </w:p>
      <w:p w14:paraId="6CF3AC0A" w14:textId="6771F09C" w:rsidR="00837912" w:rsidRPr="005D2F87" w:rsidRDefault="00CE3A53" w:rsidP="00CE3A53">
        <w:pPr>
          <w:pStyle w:val="Zpat"/>
          <w:pBdr>
            <w:top w:val="single" w:sz="4" w:space="1" w:color="4472C4" w:themeColor="accent5"/>
          </w:pBdr>
          <w:jc w:val="right"/>
          <w:rPr>
            <w:rFonts w:ascii="Tahoma" w:hAnsi="Tahoma" w:cs="Tahoma"/>
            <w:sz w:val="18"/>
            <w:szCs w:val="18"/>
          </w:rPr>
        </w:pPr>
        <w:r>
          <w:rPr>
            <w:rFonts w:ascii="Tahoma" w:hAnsi="Tahoma" w:cs="Tahoma"/>
            <w:sz w:val="18"/>
            <w:szCs w:val="18"/>
          </w:rPr>
          <w:tab/>
        </w:r>
        <w:r w:rsidRPr="005E6ECB">
          <w:rPr>
            <w:rFonts w:ascii="Tahoma" w:hAnsi="Tahoma" w:cs="Tahoma"/>
            <w:sz w:val="16"/>
            <w:szCs w:val="18"/>
          </w:rPr>
          <w:t>OPA/PRO/2026/</w:t>
        </w:r>
        <w:r w:rsidR="000A1232">
          <w:rPr>
            <w:rFonts w:ascii="Tahoma" w:hAnsi="Tahoma" w:cs="Tahoma"/>
            <w:sz w:val="16"/>
            <w:szCs w:val="18"/>
          </w:rPr>
          <w:t>1</w:t>
        </w:r>
        <w:r w:rsidRPr="005E6ECB">
          <w:rPr>
            <w:rFonts w:ascii="Tahoma" w:hAnsi="Tahoma" w:cs="Tahoma"/>
            <w:sz w:val="16"/>
            <w:szCs w:val="18"/>
          </w:rPr>
          <w:t>3/</w:t>
        </w:r>
        <w:proofErr w:type="spellStart"/>
        <w:r w:rsidR="000A1232">
          <w:rPr>
            <w:rFonts w:ascii="Tahoma" w:hAnsi="Tahoma" w:cs="Tahoma"/>
            <w:sz w:val="16"/>
            <w:szCs w:val="18"/>
          </w:rPr>
          <w:t>Parkoviste_L</w:t>
        </w:r>
        <w:proofErr w:type="spellEnd"/>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1728636285"/>
      <w:docPartObj>
        <w:docPartGallery w:val="Page Numbers (Top of Page)"/>
        <w:docPartUnique/>
      </w:docPartObj>
    </w:sdtPr>
    <w:sdtEndPr/>
    <w:sdtContent>
      <w:p w14:paraId="5D287A6A" w14:textId="77777777" w:rsidR="005E6ECB" w:rsidRPr="005E6ECB" w:rsidRDefault="005E6ECB" w:rsidP="005E6ECB">
        <w:pPr>
          <w:pStyle w:val="Zpat"/>
          <w:pBdr>
            <w:top w:val="single" w:sz="4" w:space="1" w:color="4472C4" w:themeColor="accent5"/>
          </w:pBdr>
          <w:jc w:val="center"/>
          <w:rPr>
            <w:rFonts w:ascii="Tahoma" w:hAnsi="Tahoma" w:cs="Tahoma"/>
            <w:b/>
            <w:bCs/>
            <w:sz w:val="16"/>
            <w:szCs w:val="18"/>
          </w:rPr>
        </w:pPr>
        <w:r w:rsidRPr="005E6ECB">
          <w:rPr>
            <w:rFonts w:ascii="Tahoma" w:hAnsi="Tahoma" w:cs="Tahoma"/>
            <w:sz w:val="16"/>
            <w:szCs w:val="18"/>
          </w:rPr>
          <w:t xml:space="preserve">Stránka </w:t>
        </w:r>
        <w:r w:rsidRPr="005E6ECB">
          <w:rPr>
            <w:rFonts w:ascii="Tahoma" w:hAnsi="Tahoma" w:cs="Tahoma"/>
            <w:b/>
            <w:bCs/>
            <w:sz w:val="16"/>
            <w:szCs w:val="18"/>
          </w:rPr>
          <w:fldChar w:fldCharType="begin"/>
        </w:r>
        <w:r w:rsidRPr="005E6ECB">
          <w:rPr>
            <w:rFonts w:ascii="Tahoma" w:hAnsi="Tahoma" w:cs="Tahoma"/>
            <w:b/>
            <w:bCs/>
            <w:sz w:val="16"/>
            <w:szCs w:val="18"/>
          </w:rPr>
          <w:instrText>PAGE</w:instrText>
        </w:r>
        <w:r w:rsidRPr="005E6ECB">
          <w:rPr>
            <w:rFonts w:ascii="Tahoma" w:hAnsi="Tahoma" w:cs="Tahoma"/>
            <w:b/>
            <w:bCs/>
            <w:sz w:val="16"/>
            <w:szCs w:val="18"/>
          </w:rPr>
          <w:fldChar w:fldCharType="separate"/>
        </w:r>
        <w:r w:rsidR="00F4367D">
          <w:rPr>
            <w:rFonts w:ascii="Tahoma" w:hAnsi="Tahoma" w:cs="Tahoma"/>
            <w:b/>
            <w:bCs/>
            <w:noProof/>
            <w:sz w:val="16"/>
            <w:szCs w:val="18"/>
          </w:rPr>
          <w:t>1</w:t>
        </w:r>
        <w:r w:rsidRPr="005E6ECB">
          <w:rPr>
            <w:rFonts w:ascii="Tahoma" w:hAnsi="Tahoma" w:cs="Tahoma"/>
            <w:b/>
            <w:bCs/>
            <w:sz w:val="16"/>
            <w:szCs w:val="18"/>
          </w:rPr>
          <w:fldChar w:fldCharType="end"/>
        </w:r>
        <w:r w:rsidRPr="005E6ECB">
          <w:rPr>
            <w:rFonts w:ascii="Tahoma" w:hAnsi="Tahoma" w:cs="Tahoma"/>
            <w:sz w:val="16"/>
            <w:szCs w:val="18"/>
          </w:rPr>
          <w:t xml:space="preserve"> z </w:t>
        </w:r>
        <w:r w:rsidRPr="005E6ECB">
          <w:rPr>
            <w:rFonts w:ascii="Tahoma" w:hAnsi="Tahoma" w:cs="Tahoma"/>
            <w:b/>
            <w:bCs/>
            <w:sz w:val="16"/>
            <w:szCs w:val="18"/>
          </w:rPr>
          <w:fldChar w:fldCharType="begin"/>
        </w:r>
        <w:r w:rsidRPr="005E6ECB">
          <w:rPr>
            <w:rFonts w:ascii="Tahoma" w:hAnsi="Tahoma" w:cs="Tahoma"/>
            <w:b/>
            <w:bCs/>
            <w:sz w:val="16"/>
            <w:szCs w:val="18"/>
          </w:rPr>
          <w:instrText>NUMPAGES</w:instrText>
        </w:r>
        <w:r w:rsidRPr="005E6ECB">
          <w:rPr>
            <w:rFonts w:ascii="Tahoma" w:hAnsi="Tahoma" w:cs="Tahoma"/>
            <w:b/>
            <w:bCs/>
            <w:sz w:val="16"/>
            <w:szCs w:val="18"/>
          </w:rPr>
          <w:fldChar w:fldCharType="separate"/>
        </w:r>
        <w:r w:rsidR="00F4367D">
          <w:rPr>
            <w:rFonts w:ascii="Tahoma" w:hAnsi="Tahoma" w:cs="Tahoma"/>
            <w:b/>
            <w:bCs/>
            <w:noProof/>
            <w:sz w:val="16"/>
            <w:szCs w:val="18"/>
          </w:rPr>
          <w:t>19</w:t>
        </w:r>
        <w:r w:rsidRPr="005E6ECB">
          <w:rPr>
            <w:rFonts w:ascii="Tahoma" w:hAnsi="Tahoma" w:cs="Tahoma"/>
            <w:b/>
            <w:bCs/>
            <w:sz w:val="16"/>
            <w:szCs w:val="18"/>
          </w:rPr>
          <w:fldChar w:fldCharType="end"/>
        </w:r>
      </w:p>
      <w:p w14:paraId="587156E7" w14:textId="4B74E79F" w:rsidR="00837912" w:rsidRPr="005E6ECB" w:rsidRDefault="005E6ECB" w:rsidP="005E6ECB">
        <w:pPr>
          <w:pStyle w:val="Zpat"/>
          <w:pBdr>
            <w:top w:val="single" w:sz="4" w:space="1" w:color="4472C4" w:themeColor="accent5"/>
          </w:pBdr>
          <w:jc w:val="right"/>
          <w:rPr>
            <w:rFonts w:ascii="Tahoma" w:hAnsi="Tahoma" w:cs="Tahoma"/>
            <w:sz w:val="18"/>
            <w:szCs w:val="18"/>
          </w:rPr>
        </w:pPr>
        <w:r>
          <w:rPr>
            <w:rFonts w:ascii="Tahoma" w:hAnsi="Tahoma" w:cs="Tahoma"/>
            <w:sz w:val="18"/>
            <w:szCs w:val="18"/>
          </w:rPr>
          <w:tab/>
        </w:r>
        <w:r w:rsidRPr="005E6ECB">
          <w:rPr>
            <w:rFonts w:ascii="Tahoma" w:hAnsi="Tahoma" w:cs="Tahoma"/>
            <w:sz w:val="16"/>
            <w:szCs w:val="18"/>
          </w:rPr>
          <w:t>OPA/PRO/2026/</w:t>
        </w:r>
        <w:r w:rsidR="002610E0">
          <w:rPr>
            <w:rFonts w:ascii="Tahoma" w:hAnsi="Tahoma" w:cs="Tahoma"/>
            <w:sz w:val="16"/>
            <w:szCs w:val="18"/>
          </w:rPr>
          <w:t>13</w:t>
        </w:r>
        <w:r w:rsidRPr="005E6ECB">
          <w:rPr>
            <w:rFonts w:ascii="Tahoma" w:hAnsi="Tahoma" w:cs="Tahoma"/>
            <w:sz w:val="16"/>
            <w:szCs w:val="18"/>
          </w:rPr>
          <w:t>/</w:t>
        </w:r>
        <w:proofErr w:type="spellStart"/>
        <w:r w:rsidR="002610E0">
          <w:rPr>
            <w:rFonts w:ascii="Tahoma" w:hAnsi="Tahoma" w:cs="Tahoma"/>
            <w:sz w:val="16"/>
            <w:szCs w:val="18"/>
          </w:rPr>
          <w:t>Parkoviste_L</w:t>
        </w:r>
        <w:proofErr w:type="spellEnd"/>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C421A" w14:textId="77777777" w:rsidR="004E731A" w:rsidRDefault="004E731A">
      <w:r>
        <w:separator/>
      </w:r>
    </w:p>
  </w:footnote>
  <w:footnote w:type="continuationSeparator" w:id="0">
    <w:p w14:paraId="1BC897F9" w14:textId="77777777" w:rsidR="004E731A" w:rsidRDefault="004E7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8E963" w14:textId="5F95A4D7" w:rsidR="005E6ECB" w:rsidRPr="005E6ECB" w:rsidRDefault="005E6ECB">
    <w:pPr>
      <w:pStyle w:val="Zhlav"/>
      <w:rPr>
        <w:rFonts w:ascii="Verdana" w:hAnsi="Verdana"/>
        <w:sz w:val="18"/>
        <w:szCs w:val="18"/>
      </w:rPr>
    </w:pPr>
    <w:r w:rsidRPr="005E6ECB">
      <w:rPr>
        <w:rFonts w:ascii="Verdana" w:hAnsi="Verdana"/>
        <w:sz w:val="18"/>
        <w:szCs w:val="18"/>
      </w:rPr>
      <w:t>Příloha č.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DA7"/>
    <w:multiLevelType w:val="hybridMultilevel"/>
    <w:tmpl w:val="1D9C6C5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6A67989"/>
    <w:multiLevelType w:val="hybridMultilevel"/>
    <w:tmpl w:val="809C7F8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6" w15:restartNumberingAfterBreak="0">
    <w:nsid w:val="28E04CE7"/>
    <w:multiLevelType w:val="hybridMultilevel"/>
    <w:tmpl w:val="05B0A742"/>
    <w:lvl w:ilvl="0" w:tplc="2E34D276">
      <w:start w:val="1"/>
      <w:numFmt w:val="bullet"/>
      <w:lvlText w:val=""/>
      <w:lvlJc w:val="left"/>
      <w:pPr>
        <w:tabs>
          <w:tab w:val="num" w:pos="717"/>
        </w:tabs>
        <w:ind w:left="717" w:hanging="360"/>
      </w:pPr>
      <w:rPr>
        <w:rFonts w:ascii="Symbol" w:hAnsi="Symbol" w:hint="default"/>
        <w:color w:val="auto"/>
        <w:sz w:val="20"/>
      </w:rPr>
    </w:lvl>
    <w:lvl w:ilvl="1" w:tplc="04050003" w:tentative="1">
      <w:start w:val="1"/>
      <w:numFmt w:val="bullet"/>
      <w:lvlText w:val="o"/>
      <w:lvlJc w:val="left"/>
      <w:pPr>
        <w:tabs>
          <w:tab w:val="num" w:pos="-63"/>
        </w:tabs>
        <w:ind w:left="-63" w:hanging="360"/>
      </w:pPr>
      <w:rPr>
        <w:rFonts w:ascii="Courier New" w:hAnsi="Courier New" w:hint="default"/>
      </w:rPr>
    </w:lvl>
    <w:lvl w:ilvl="2" w:tplc="04050005" w:tentative="1">
      <w:start w:val="1"/>
      <w:numFmt w:val="bullet"/>
      <w:lvlText w:val=""/>
      <w:lvlJc w:val="left"/>
      <w:pPr>
        <w:tabs>
          <w:tab w:val="num" w:pos="657"/>
        </w:tabs>
        <w:ind w:left="657" w:hanging="360"/>
      </w:pPr>
      <w:rPr>
        <w:rFonts w:ascii="Wingdings" w:hAnsi="Wingdings" w:hint="default"/>
      </w:rPr>
    </w:lvl>
    <w:lvl w:ilvl="3" w:tplc="04050001" w:tentative="1">
      <w:start w:val="1"/>
      <w:numFmt w:val="bullet"/>
      <w:lvlText w:val=""/>
      <w:lvlJc w:val="left"/>
      <w:pPr>
        <w:tabs>
          <w:tab w:val="num" w:pos="1377"/>
        </w:tabs>
        <w:ind w:left="1377" w:hanging="360"/>
      </w:pPr>
      <w:rPr>
        <w:rFonts w:ascii="Symbol" w:hAnsi="Symbol" w:hint="default"/>
      </w:rPr>
    </w:lvl>
    <w:lvl w:ilvl="4" w:tplc="04050003" w:tentative="1">
      <w:start w:val="1"/>
      <w:numFmt w:val="bullet"/>
      <w:lvlText w:val="o"/>
      <w:lvlJc w:val="left"/>
      <w:pPr>
        <w:tabs>
          <w:tab w:val="num" w:pos="2097"/>
        </w:tabs>
        <w:ind w:left="2097" w:hanging="360"/>
      </w:pPr>
      <w:rPr>
        <w:rFonts w:ascii="Courier New" w:hAnsi="Courier New" w:hint="default"/>
      </w:rPr>
    </w:lvl>
    <w:lvl w:ilvl="5" w:tplc="04050005" w:tentative="1">
      <w:start w:val="1"/>
      <w:numFmt w:val="bullet"/>
      <w:lvlText w:val=""/>
      <w:lvlJc w:val="left"/>
      <w:pPr>
        <w:tabs>
          <w:tab w:val="num" w:pos="2817"/>
        </w:tabs>
        <w:ind w:left="2817" w:hanging="360"/>
      </w:pPr>
      <w:rPr>
        <w:rFonts w:ascii="Wingdings" w:hAnsi="Wingdings" w:hint="default"/>
      </w:rPr>
    </w:lvl>
    <w:lvl w:ilvl="6" w:tplc="04050001" w:tentative="1">
      <w:start w:val="1"/>
      <w:numFmt w:val="bullet"/>
      <w:lvlText w:val=""/>
      <w:lvlJc w:val="left"/>
      <w:pPr>
        <w:tabs>
          <w:tab w:val="num" w:pos="3537"/>
        </w:tabs>
        <w:ind w:left="3537" w:hanging="360"/>
      </w:pPr>
      <w:rPr>
        <w:rFonts w:ascii="Symbol" w:hAnsi="Symbol" w:hint="default"/>
      </w:rPr>
    </w:lvl>
    <w:lvl w:ilvl="7" w:tplc="04050003" w:tentative="1">
      <w:start w:val="1"/>
      <w:numFmt w:val="bullet"/>
      <w:lvlText w:val="o"/>
      <w:lvlJc w:val="left"/>
      <w:pPr>
        <w:tabs>
          <w:tab w:val="num" w:pos="4257"/>
        </w:tabs>
        <w:ind w:left="4257" w:hanging="360"/>
      </w:pPr>
      <w:rPr>
        <w:rFonts w:ascii="Courier New" w:hAnsi="Courier New" w:hint="default"/>
      </w:rPr>
    </w:lvl>
    <w:lvl w:ilvl="8" w:tplc="04050005" w:tentative="1">
      <w:start w:val="1"/>
      <w:numFmt w:val="bullet"/>
      <w:lvlText w:val=""/>
      <w:lvlJc w:val="left"/>
      <w:pPr>
        <w:tabs>
          <w:tab w:val="num" w:pos="4977"/>
        </w:tabs>
        <w:ind w:left="4977" w:hanging="360"/>
      </w:pPr>
      <w:rPr>
        <w:rFonts w:ascii="Wingdings" w:hAnsi="Wingdings" w:hint="default"/>
      </w:rPr>
    </w:lvl>
  </w:abstractNum>
  <w:abstractNum w:abstractNumId="17"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0"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1"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2"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4"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8"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9"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510892"/>
    <w:multiLevelType w:val="hybridMultilevel"/>
    <w:tmpl w:val="2B269828"/>
    <w:lvl w:ilvl="0" w:tplc="4CE0A662">
      <w:start w:val="1"/>
      <w:numFmt w:val="decimal"/>
      <w:lvlText w:val="%1."/>
      <w:lvlJc w:val="left"/>
      <w:pPr>
        <w:ind w:left="1077" w:hanging="360"/>
      </w:pPr>
      <w:rPr>
        <w:rFonts w:ascii="Tahoma" w:eastAsia="Times New Roman" w:hAnsi="Tahoma" w:cs="Tahoma"/>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44"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6"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38"/>
  </w:num>
  <w:num w:numId="2">
    <w:abstractNumId w:val="0"/>
  </w:num>
  <w:num w:numId="3">
    <w:abstractNumId w:val="1"/>
  </w:num>
  <w:num w:numId="4">
    <w:abstractNumId w:val="29"/>
  </w:num>
  <w:num w:numId="5">
    <w:abstractNumId w:val="39"/>
  </w:num>
  <w:num w:numId="6">
    <w:abstractNumId w:val="31"/>
  </w:num>
  <w:num w:numId="7">
    <w:abstractNumId w:val="14"/>
  </w:num>
  <w:num w:numId="8">
    <w:abstractNumId w:val="40"/>
  </w:num>
  <w:num w:numId="9">
    <w:abstractNumId w:val="4"/>
  </w:num>
  <w:num w:numId="10">
    <w:abstractNumId w:val="28"/>
  </w:num>
  <w:num w:numId="11">
    <w:abstractNumId w:val="6"/>
  </w:num>
  <w:num w:numId="12">
    <w:abstractNumId w:val="33"/>
  </w:num>
  <w:num w:numId="13">
    <w:abstractNumId w:val="5"/>
  </w:num>
  <w:num w:numId="14">
    <w:abstractNumId w:val="12"/>
  </w:num>
  <w:num w:numId="15">
    <w:abstractNumId w:val="7"/>
  </w:num>
  <w:num w:numId="16">
    <w:abstractNumId w:val="46"/>
  </w:num>
  <w:num w:numId="17">
    <w:abstractNumId w:val="8"/>
  </w:num>
  <w:num w:numId="18">
    <w:abstractNumId w:val="19"/>
  </w:num>
  <w:num w:numId="19">
    <w:abstractNumId w:val="30"/>
  </w:num>
  <w:num w:numId="20">
    <w:abstractNumId w:val="35"/>
  </w:num>
  <w:num w:numId="21">
    <w:abstractNumId w:val="37"/>
  </w:num>
  <w:num w:numId="22">
    <w:abstractNumId w:val="47"/>
  </w:num>
  <w:num w:numId="23">
    <w:abstractNumId w:val="16"/>
  </w:num>
  <w:num w:numId="24">
    <w:abstractNumId w:val="13"/>
  </w:num>
  <w:num w:numId="25">
    <w:abstractNumId w:val="3"/>
  </w:num>
  <w:num w:numId="26">
    <w:abstractNumId w:val="45"/>
  </w:num>
  <w:num w:numId="27">
    <w:abstractNumId w:val="17"/>
  </w:num>
  <w:num w:numId="28">
    <w:abstractNumId w:val="23"/>
  </w:num>
  <w:num w:numId="29">
    <w:abstractNumId w:val="26"/>
  </w:num>
  <w:num w:numId="30">
    <w:abstractNumId w:val="44"/>
  </w:num>
  <w:num w:numId="31">
    <w:abstractNumId w:val="34"/>
  </w:num>
  <w:num w:numId="32">
    <w:abstractNumId w:val="11"/>
  </w:num>
  <w:num w:numId="33">
    <w:abstractNumId w:val="2"/>
  </w:num>
  <w:num w:numId="34">
    <w:abstractNumId w:val="27"/>
  </w:num>
  <w:num w:numId="35">
    <w:abstractNumId w:val="18"/>
  </w:num>
  <w:num w:numId="36">
    <w:abstractNumId w:val="22"/>
  </w:num>
  <w:num w:numId="37">
    <w:abstractNumId w:val="10"/>
  </w:num>
  <w:num w:numId="38">
    <w:abstractNumId w:val="41"/>
  </w:num>
  <w:num w:numId="39">
    <w:abstractNumId w:val="20"/>
  </w:num>
  <w:num w:numId="40">
    <w:abstractNumId w:val="9"/>
  </w:num>
  <w:num w:numId="41">
    <w:abstractNumId w:val="21"/>
  </w:num>
  <w:num w:numId="42">
    <w:abstractNumId w:val="36"/>
  </w:num>
  <w:num w:numId="43">
    <w:abstractNumId w:val="42"/>
  </w:num>
  <w:num w:numId="44">
    <w:abstractNumId w:val="32"/>
  </w:num>
  <w:num w:numId="45">
    <w:abstractNumId w:val="25"/>
  </w:num>
  <w:num w:numId="46">
    <w:abstractNumId w:val="24"/>
  </w:num>
  <w:num w:numId="47">
    <w:abstractNumId w:val="43"/>
  </w:num>
  <w:num w:numId="48">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231C"/>
    <w:rsid w:val="00024897"/>
    <w:rsid w:val="00030E05"/>
    <w:rsid w:val="000312F4"/>
    <w:rsid w:val="000326A4"/>
    <w:rsid w:val="00034308"/>
    <w:rsid w:val="0003758E"/>
    <w:rsid w:val="0004190A"/>
    <w:rsid w:val="000431D2"/>
    <w:rsid w:val="00043652"/>
    <w:rsid w:val="00044BAD"/>
    <w:rsid w:val="0004714B"/>
    <w:rsid w:val="00050971"/>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8C1"/>
    <w:rsid w:val="00095317"/>
    <w:rsid w:val="00096022"/>
    <w:rsid w:val="000A1232"/>
    <w:rsid w:val="000A4E91"/>
    <w:rsid w:val="000A4FF3"/>
    <w:rsid w:val="000A73BB"/>
    <w:rsid w:val="000B105C"/>
    <w:rsid w:val="000B187E"/>
    <w:rsid w:val="000B6113"/>
    <w:rsid w:val="000B6880"/>
    <w:rsid w:val="000B7AE1"/>
    <w:rsid w:val="000C125F"/>
    <w:rsid w:val="000C33B3"/>
    <w:rsid w:val="000C3A5B"/>
    <w:rsid w:val="000C446D"/>
    <w:rsid w:val="000C46B7"/>
    <w:rsid w:val="000C47A9"/>
    <w:rsid w:val="000C50AC"/>
    <w:rsid w:val="000C57C8"/>
    <w:rsid w:val="000D574B"/>
    <w:rsid w:val="000E0045"/>
    <w:rsid w:val="000E1ABB"/>
    <w:rsid w:val="000E2323"/>
    <w:rsid w:val="000E39C5"/>
    <w:rsid w:val="000E7C2E"/>
    <w:rsid w:val="000F3BC8"/>
    <w:rsid w:val="000F480E"/>
    <w:rsid w:val="00104CE6"/>
    <w:rsid w:val="00107903"/>
    <w:rsid w:val="0011417D"/>
    <w:rsid w:val="001149A5"/>
    <w:rsid w:val="00114E58"/>
    <w:rsid w:val="00115AFF"/>
    <w:rsid w:val="00116983"/>
    <w:rsid w:val="00120248"/>
    <w:rsid w:val="00122DCA"/>
    <w:rsid w:val="00127E4B"/>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0E86"/>
    <w:rsid w:val="001853A9"/>
    <w:rsid w:val="001876F4"/>
    <w:rsid w:val="001913C5"/>
    <w:rsid w:val="00192EE0"/>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D1BBF"/>
    <w:rsid w:val="001D2404"/>
    <w:rsid w:val="001D3420"/>
    <w:rsid w:val="001D513A"/>
    <w:rsid w:val="001D5485"/>
    <w:rsid w:val="001D5C5C"/>
    <w:rsid w:val="001D6572"/>
    <w:rsid w:val="001E0B21"/>
    <w:rsid w:val="001E2267"/>
    <w:rsid w:val="001E3C7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258B3"/>
    <w:rsid w:val="002331B5"/>
    <w:rsid w:val="00233D37"/>
    <w:rsid w:val="00236924"/>
    <w:rsid w:val="00240839"/>
    <w:rsid w:val="00240C4B"/>
    <w:rsid w:val="002413EF"/>
    <w:rsid w:val="002414A4"/>
    <w:rsid w:val="00245D06"/>
    <w:rsid w:val="002463E7"/>
    <w:rsid w:val="00260A61"/>
    <w:rsid w:val="002610E0"/>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106"/>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D1B49"/>
    <w:rsid w:val="002D3290"/>
    <w:rsid w:val="002D5E02"/>
    <w:rsid w:val="002E2594"/>
    <w:rsid w:val="002E29D9"/>
    <w:rsid w:val="002E5A10"/>
    <w:rsid w:val="002E794E"/>
    <w:rsid w:val="002E7AC6"/>
    <w:rsid w:val="002F32D0"/>
    <w:rsid w:val="003025F1"/>
    <w:rsid w:val="00304CCB"/>
    <w:rsid w:val="00305854"/>
    <w:rsid w:val="00306FA6"/>
    <w:rsid w:val="00307C47"/>
    <w:rsid w:val="00310524"/>
    <w:rsid w:val="00313DF2"/>
    <w:rsid w:val="00322F12"/>
    <w:rsid w:val="00322FF5"/>
    <w:rsid w:val="0032329A"/>
    <w:rsid w:val="0032693C"/>
    <w:rsid w:val="0033250F"/>
    <w:rsid w:val="00335398"/>
    <w:rsid w:val="003374F3"/>
    <w:rsid w:val="00341925"/>
    <w:rsid w:val="0034241B"/>
    <w:rsid w:val="00343B10"/>
    <w:rsid w:val="003449B5"/>
    <w:rsid w:val="003460A4"/>
    <w:rsid w:val="00347590"/>
    <w:rsid w:val="00351B58"/>
    <w:rsid w:val="00352E9C"/>
    <w:rsid w:val="003568C4"/>
    <w:rsid w:val="00356DE1"/>
    <w:rsid w:val="00360409"/>
    <w:rsid w:val="00362733"/>
    <w:rsid w:val="00362C82"/>
    <w:rsid w:val="00363EA8"/>
    <w:rsid w:val="003702F2"/>
    <w:rsid w:val="00371E2D"/>
    <w:rsid w:val="00373FB1"/>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1076"/>
    <w:rsid w:val="003C2252"/>
    <w:rsid w:val="003C275D"/>
    <w:rsid w:val="003C5858"/>
    <w:rsid w:val="003C5DE1"/>
    <w:rsid w:val="003D48EC"/>
    <w:rsid w:val="003D51B9"/>
    <w:rsid w:val="003E63FC"/>
    <w:rsid w:val="003E6642"/>
    <w:rsid w:val="003F03D5"/>
    <w:rsid w:val="003F7659"/>
    <w:rsid w:val="0040206A"/>
    <w:rsid w:val="0040751F"/>
    <w:rsid w:val="004121EE"/>
    <w:rsid w:val="004128B5"/>
    <w:rsid w:val="00413995"/>
    <w:rsid w:val="0041696F"/>
    <w:rsid w:val="00417215"/>
    <w:rsid w:val="0041729E"/>
    <w:rsid w:val="00417431"/>
    <w:rsid w:val="00422889"/>
    <w:rsid w:val="00424E63"/>
    <w:rsid w:val="00424FC2"/>
    <w:rsid w:val="0042530A"/>
    <w:rsid w:val="00427643"/>
    <w:rsid w:val="004300F0"/>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96A98"/>
    <w:rsid w:val="004A241C"/>
    <w:rsid w:val="004A2DDB"/>
    <w:rsid w:val="004A3127"/>
    <w:rsid w:val="004A537D"/>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222E"/>
    <w:rsid w:val="004E2505"/>
    <w:rsid w:val="004E4227"/>
    <w:rsid w:val="004E45AC"/>
    <w:rsid w:val="004E6C37"/>
    <w:rsid w:val="004E731A"/>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6ECB"/>
    <w:rsid w:val="005E7B3E"/>
    <w:rsid w:val="005F0330"/>
    <w:rsid w:val="005F113F"/>
    <w:rsid w:val="005F178F"/>
    <w:rsid w:val="005F18D5"/>
    <w:rsid w:val="005F2933"/>
    <w:rsid w:val="005F38F0"/>
    <w:rsid w:val="005F4744"/>
    <w:rsid w:val="005F6AF1"/>
    <w:rsid w:val="006002AF"/>
    <w:rsid w:val="00604284"/>
    <w:rsid w:val="00605799"/>
    <w:rsid w:val="00605E19"/>
    <w:rsid w:val="0060679B"/>
    <w:rsid w:val="00606AA2"/>
    <w:rsid w:val="00607535"/>
    <w:rsid w:val="006103ED"/>
    <w:rsid w:val="00611DA1"/>
    <w:rsid w:val="00614B14"/>
    <w:rsid w:val="00614F11"/>
    <w:rsid w:val="006179F7"/>
    <w:rsid w:val="00617BEE"/>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4CBF"/>
    <w:rsid w:val="006762ED"/>
    <w:rsid w:val="00680022"/>
    <w:rsid w:val="006805C8"/>
    <w:rsid w:val="00683CE7"/>
    <w:rsid w:val="00684B95"/>
    <w:rsid w:val="006865A6"/>
    <w:rsid w:val="00686F74"/>
    <w:rsid w:val="006900E3"/>
    <w:rsid w:val="0069226B"/>
    <w:rsid w:val="00694C61"/>
    <w:rsid w:val="00695248"/>
    <w:rsid w:val="006A6B49"/>
    <w:rsid w:val="006B1DB2"/>
    <w:rsid w:val="006B3909"/>
    <w:rsid w:val="006B63BA"/>
    <w:rsid w:val="006B7113"/>
    <w:rsid w:val="006B7267"/>
    <w:rsid w:val="006C03F9"/>
    <w:rsid w:val="006C1A71"/>
    <w:rsid w:val="006C2937"/>
    <w:rsid w:val="006C48B3"/>
    <w:rsid w:val="006C582F"/>
    <w:rsid w:val="006D07B7"/>
    <w:rsid w:val="006D33E4"/>
    <w:rsid w:val="006D3936"/>
    <w:rsid w:val="006D4915"/>
    <w:rsid w:val="006D4C8F"/>
    <w:rsid w:val="006D5699"/>
    <w:rsid w:val="006D75E5"/>
    <w:rsid w:val="006D7C75"/>
    <w:rsid w:val="006E4CB6"/>
    <w:rsid w:val="006E5E8E"/>
    <w:rsid w:val="006E7F64"/>
    <w:rsid w:val="006F2C19"/>
    <w:rsid w:val="00702686"/>
    <w:rsid w:val="007053D5"/>
    <w:rsid w:val="00706AAB"/>
    <w:rsid w:val="00706EE8"/>
    <w:rsid w:val="007107FF"/>
    <w:rsid w:val="00710BB1"/>
    <w:rsid w:val="007137C3"/>
    <w:rsid w:val="0071617E"/>
    <w:rsid w:val="00720017"/>
    <w:rsid w:val="00720A5A"/>
    <w:rsid w:val="00721000"/>
    <w:rsid w:val="00723DB5"/>
    <w:rsid w:val="00724D88"/>
    <w:rsid w:val="00727F2D"/>
    <w:rsid w:val="0073072F"/>
    <w:rsid w:val="007307EC"/>
    <w:rsid w:val="007361D2"/>
    <w:rsid w:val="0074276A"/>
    <w:rsid w:val="007434F0"/>
    <w:rsid w:val="00743D90"/>
    <w:rsid w:val="0075022B"/>
    <w:rsid w:val="007524D3"/>
    <w:rsid w:val="007560AB"/>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FCD"/>
    <w:rsid w:val="007848B4"/>
    <w:rsid w:val="007903BA"/>
    <w:rsid w:val="00790D54"/>
    <w:rsid w:val="00791E13"/>
    <w:rsid w:val="00792181"/>
    <w:rsid w:val="0079242E"/>
    <w:rsid w:val="007948E4"/>
    <w:rsid w:val="0079558C"/>
    <w:rsid w:val="007956D2"/>
    <w:rsid w:val="007975E2"/>
    <w:rsid w:val="007A0BD7"/>
    <w:rsid w:val="007A1994"/>
    <w:rsid w:val="007A2A01"/>
    <w:rsid w:val="007A3CEE"/>
    <w:rsid w:val="007A42D6"/>
    <w:rsid w:val="007A51BB"/>
    <w:rsid w:val="007A5853"/>
    <w:rsid w:val="007A7879"/>
    <w:rsid w:val="007B0782"/>
    <w:rsid w:val="007B5100"/>
    <w:rsid w:val="007B5B9E"/>
    <w:rsid w:val="007B6200"/>
    <w:rsid w:val="007B67B4"/>
    <w:rsid w:val="007C33D9"/>
    <w:rsid w:val="007C393B"/>
    <w:rsid w:val="007D2EA0"/>
    <w:rsid w:val="007D336E"/>
    <w:rsid w:val="007D5D10"/>
    <w:rsid w:val="007D6AC6"/>
    <w:rsid w:val="007E27BE"/>
    <w:rsid w:val="007E529B"/>
    <w:rsid w:val="007E6753"/>
    <w:rsid w:val="007F36AC"/>
    <w:rsid w:val="008006B2"/>
    <w:rsid w:val="008012C9"/>
    <w:rsid w:val="00801632"/>
    <w:rsid w:val="00802083"/>
    <w:rsid w:val="008022C0"/>
    <w:rsid w:val="0080330B"/>
    <w:rsid w:val="0080505C"/>
    <w:rsid w:val="0080554B"/>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5A47"/>
    <w:rsid w:val="00866A02"/>
    <w:rsid w:val="008673FB"/>
    <w:rsid w:val="0087105D"/>
    <w:rsid w:val="00871804"/>
    <w:rsid w:val="008732C2"/>
    <w:rsid w:val="00873C08"/>
    <w:rsid w:val="00875E12"/>
    <w:rsid w:val="008765E9"/>
    <w:rsid w:val="008766D9"/>
    <w:rsid w:val="0087725D"/>
    <w:rsid w:val="008777FF"/>
    <w:rsid w:val="008832E3"/>
    <w:rsid w:val="0088797C"/>
    <w:rsid w:val="00890ADC"/>
    <w:rsid w:val="00895949"/>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69EF"/>
    <w:rsid w:val="009276A1"/>
    <w:rsid w:val="00930091"/>
    <w:rsid w:val="00934D34"/>
    <w:rsid w:val="00936568"/>
    <w:rsid w:val="009372BD"/>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EBD"/>
    <w:rsid w:val="00970BB3"/>
    <w:rsid w:val="00972A37"/>
    <w:rsid w:val="00973718"/>
    <w:rsid w:val="00975CA5"/>
    <w:rsid w:val="00983FAB"/>
    <w:rsid w:val="0098500E"/>
    <w:rsid w:val="00987045"/>
    <w:rsid w:val="00990546"/>
    <w:rsid w:val="00990E08"/>
    <w:rsid w:val="00991035"/>
    <w:rsid w:val="009963DC"/>
    <w:rsid w:val="009A046B"/>
    <w:rsid w:val="009A0BA0"/>
    <w:rsid w:val="009A5625"/>
    <w:rsid w:val="009B03FE"/>
    <w:rsid w:val="009B0A7E"/>
    <w:rsid w:val="009B0C75"/>
    <w:rsid w:val="009B12F5"/>
    <w:rsid w:val="009B17B1"/>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E3626"/>
    <w:rsid w:val="009F0163"/>
    <w:rsid w:val="009F05FA"/>
    <w:rsid w:val="009F221C"/>
    <w:rsid w:val="009F4CDB"/>
    <w:rsid w:val="009F6B66"/>
    <w:rsid w:val="00A00511"/>
    <w:rsid w:val="00A045E6"/>
    <w:rsid w:val="00A07DD1"/>
    <w:rsid w:val="00A10E94"/>
    <w:rsid w:val="00A1165D"/>
    <w:rsid w:val="00A177F7"/>
    <w:rsid w:val="00A2047A"/>
    <w:rsid w:val="00A24517"/>
    <w:rsid w:val="00A25520"/>
    <w:rsid w:val="00A26434"/>
    <w:rsid w:val="00A30F79"/>
    <w:rsid w:val="00A31BD8"/>
    <w:rsid w:val="00A32312"/>
    <w:rsid w:val="00A35819"/>
    <w:rsid w:val="00A42334"/>
    <w:rsid w:val="00A44050"/>
    <w:rsid w:val="00A44529"/>
    <w:rsid w:val="00A51498"/>
    <w:rsid w:val="00A51C9F"/>
    <w:rsid w:val="00A52086"/>
    <w:rsid w:val="00A556A7"/>
    <w:rsid w:val="00A60B84"/>
    <w:rsid w:val="00A61FDC"/>
    <w:rsid w:val="00A673E7"/>
    <w:rsid w:val="00A7195E"/>
    <w:rsid w:val="00A71A5A"/>
    <w:rsid w:val="00A720D9"/>
    <w:rsid w:val="00A75CBF"/>
    <w:rsid w:val="00A80FEB"/>
    <w:rsid w:val="00A82596"/>
    <w:rsid w:val="00A83B7C"/>
    <w:rsid w:val="00A84148"/>
    <w:rsid w:val="00A85CE4"/>
    <w:rsid w:val="00A85E96"/>
    <w:rsid w:val="00A931A4"/>
    <w:rsid w:val="00A978EF"/>
    <w:rsid w:val="00AA1584"/>
    <w:rsid w:val="00AA1588"/>
    <w:rsid w:val="00AA1BD6"/>
    <w:rsid w:val="00AA3365"/>
    <w:rsid w:val="00AA5213"/>
    <w:rsid w:val="00AB082E"/>
    <w:rsid w:val="00AB1ECB"/>
    <w:rsid w:val="00AB2464"/>
    <w:rsid w:val="00AB2E01"/>
    <w:rsid w:val="00AB3600"/>
    <w:rsid w:val="00AB53F2"/>
    <w:rsid w:val="00AB5C30"/>
    <w:rsid w:val="00AB6DCB"/>
    <w:rsid w:val="00AC091D"/>
    <w:rsid w:val="00AC19D1"/>
    <w:rsid w:val="00AC1C68"/>
    <w:rsid w:val="00AC70F2"/>
    <w:rsid w:val="00AC780E"/>
    <w:rsid w:val="00AD005C"/>
    <w:rsid w:val="00AD0557"/>
    <w:rsid w:val="00AD33EB"/>
    <w:rsid w:val="00AD37BE"/>
    <w:rsid w:val="00AD3D0C"/>
    <w:rsid w:val="00AD49CF"/>
    <w:rsid w:val="00AE03F2"/>
    <w:rsid w:val="00AE05FA"/>
    <w:rsid w:val="00AE17DC"/>
    <w:rsid w:val="00AE21F2"/>
    <w:rsid w:val="00AE3396"/>
    <w:rsid w:val="00AF2875"/>
    <w:rsid w:val="00AF2CE9"/>
    <w:rsid w:val="00AF4372"/>
    <w:rsid w:val="00AF5D95"/>
    <w:rsid w:val="00AF70C4"/>
    <w:rsid w:val="00B01628"/>
    <w:rsid w:val="00B02222"/>
    <w:rsid w:val="00B0334C"/>
    <w:rsid w:val="00B0545C"/>
    <w:rsid w:val="00B05F43"/>
    <w:rsid w:val="00B063E2"/>
    <w:rsid w:val="00B143FD"/>
    <w:rsid w:val="00B16822"/>
    <w:rsid w:val="00B179CB"/>
    <w:rsid w:val="00B22DC7"/>
    <w:rsid w:val="00B2588A"/>
    <w:rsid w:val="00B30124"/>
    <w:rsid w:val="00B31857"/>
    <w:rsid w:val="00B31C97"/>
    <w:rsid w:val="00B36AFE"/>
    <w:rsid w:val="00B42220"/>
    <w:rsid w:val="00B43048"/>
    <w:rsid w:val="00B44E79"/>
    <w:rsid w:val="00B46D7F"/>
    <w:rsid w:val="00B51DBD"/>
    <w:rsid w:val="00B53A7B"/>
    <w:rsid w:val="00B53CC5"/>
    <w:rsid w:val="00B549CD"/>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69D6"/>
    <w:rsid w:val="00B96D43"/>
    <w:rsid w:val="00B978DC"/>
    <w:rsid w:val="00BA529F"/>
    <w:rsid w:val="00BA7D6F"/>
    <w:rsid w:val="00BB2137"/>
    <w:rsid w:val="00BB3051"/>
    <w:rsid w:val="00BB3D33"/>
    <w:rsid w:val="00BB4B4D"/>
    <w:rsid w:val="00BB6E1A"/>
    <w:rsid w:val="00BC3701"/>
    <w:rsid w:val="00BC48EC"/>
    <w:rsid w:val="00BC66D7"/>
    <w:rsid w:val="00BD0836"/>
    <w:rsid w:val="00BD13FB"/>
    <w:rsid w:val="00BD176E"/>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8EB"/>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91A9F"/>
    <w:rsid w:val="00CA09D9"/>
    <w:rsid w:val="00CA36E9"/>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1850"/>
    <w:rsid w:val="00CD4CA4"/>
    <w:rsid w:val="00CD57A5"/>
    <w:rsid w:val="00CD6F5E"/>
    <w:rsid w:val="00CE080C"/>
    <w:rsid w:val="00CE084A"/>
    <w:rsid w:val="00CE0B3C"/>
    <w:rsid w:val="00CE3A53"/>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6674"/>
    <w:rsid w:val="00D16837"/>
    <w:rsid w:val="00D172BC"/>
    <w:rsid w:val="00D2054F"/>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60606"/>
    <w:rsid w:val="00D627E7"/>
    <w:rsid w:val="00D63794"/>
    <w:rsid w:val="00D64B58"/>
    <w:rsid w:val="00D64FD6"/>
    <w:rsid w:val="00D659ED"/>
    <w:rsid w:val="00D67E87"/>
    <w:rsid w:val="00D67F19"/>
    <w:rsid w:val="00D70C70"/>
    <w:rsid w:val="00D7662D"/>
    <w:rsid w:val="00D80334"/>
    <w:rsid w:val="00D8085A"/>
    <w:rsid w:val="00D8204E"/>
    <w:rsid w:val="00D85B0B"/>
    <w:rsid w:val="00D85B97"/>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D659F"/>
    <w:rsid w:val="00DE134F"/>
    <w:rsid w:val="00DE1D7C"/>
    <w:rsid w:val="00DF5680"/>
    <w:rsid w:val="00DF6BBD"/>
    <w:rsid w:val="00E00922"/>
    <w:rsid w:val="00E036E3"/>
    <w:rsid w:val="00E0756F"/>
    <w:rsid w:val="00E1093F"/>
    <w:rsid w:val="00E10DF2"/>
    <w:rsid w:val="00E11701"/>
    <w:rsid w:val="00E144C2"/>
    <w:rsid w:val="00E16447"/>
    <w:rsid w:val="00E17FCE"/>
    <w:rsid w:val="00E232B2"/>
    <w:rsid w:val="00E25403"/>
    <w:rsid w:val="00E26844"/>
    <w:rsid w:val="00E31EE0"/>
    <w:rsid w:val="00E34B85"/>
    <w:rsid w:val="00E365BA"/>
    <w:rsid w:val="00E40316"/>
    <w:rsid w:val="00E43E40"/>
    <w:rsid w:val="00E46A76"/>
    <w:rsid w:val="00E46CE9"/>
    <w:rsid w:val="00E46F7B"/>
    <w:rsid w:val="00E519E5"/>
    <w:rsid w:val="00E54328"/>
    <w:rsid w:val="00E55E5D"/>
    <w:rsid w:val="00E57B39"/>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55CC"/>
    <w:rsid w:val="00F27E9B"/>
    <w:rsid w:val="00F3001C"/>
    <w:rsid w:val="00F32081"/>
    <w:rsid w:val="00F323CB"/>
    <w:rsid w:val="00F32A16"/>
    <w:rsid w:val="00F34D81"/>
    <w:rsid w:val="00F35B82"/>
    <w:rsid w:val="00F361E3"/>
    <w:rsid w:val="00F36ACD"/>
    <w:rsid w:val="00F41874"/>
    <w:rsid w:val="00F4367D"/>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2FCE"/>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B8026"/>
  <w15:docId w15:val="{CC158A1F-35EE-4BDA-A292-89D45D612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link w:val="ZpatChar"/>
    <w:uiPriority w:val="99"/>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link w:val="OdstavecseseznamemChar"/>
    <w:uiPriority w:val="34"/>
    <w:qFormat/>
    <w:rsid w:val="001913C5"/>
    <w:pPr>
      <w:ind w:left="720"/>
      <w:contextualSpacing/>
    </w:pPr>
  </w:style>
  <w:style w:type="character" w:customStyle="1" w:styleId="ZpatChar">
    <w:name w:val="Zápatí Char"/>
    <w:basedOn w:val="Standardnpsmoodstavce"/>
    <w:link w:val="Zpat"/>
    <w:uiPriority w:val="99"/>
    <w:rsid w:val="005E6ECB"/>
    <w:rPr>
      <w:sz w:val="24"/>
      <w:szCs w:val="24"/>
    </w:rPr>
  </w:style>
  <w:style w:type="character" w:customStyle="1" w:styleId="OdstavecseseznamemChar">
    <w:name w:val="Odstavec se seznamem Char"/>
    <w:link w:val="Odstavecseseznamem"/>
    <w:uiPriority w:val="34"/>
    <w:qFormat/>
    <w:locked/>
    <w:rsid w:val="00AB1ECB"/>
    <w:rPr>
      <w:sz w:val="24"/>
      <w:szCs w:val="24"/>
    </w:rPr>
  </w:style>
  <w:style w:type="character" w:customStyle="1" w:styleId="Nevyeenzmnka1">
    <w:name w:val="Nevyřešená zmínka1"/>
    <w:basedOn w:val="Standardnpsmoodstavce"/>
    <w:uiPriority w:val="99"/>
    <w:semiHidden/>
    <w:unhideWhenUsed/>
    <w:rsid w:val="00C438EB"/>
    <w:rPr>
      <w:color w:val="605E5C"/>
      <w:shd w:val="clear" w:color="auto" w:fill="E1DFDD"/>
    </w:rPr>
  </w:style>
  <w:style w:type="character" w:styleId="Nevyeenzmnka">
    <w:name w:val="Unresolved Mention"/>
    <w:basedOn w:val="Standardnpsmoodstavce"/>
    <w:uiPriority w:val="99"/>
    <w:semiHidden/>
    <w:unhideWhenUsed/>
    <w:rsid w:val="00674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275582">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914424">
      <w:bodyDiv w:val="1"/>
      <w:marLeft w:val="0"/>
      <w:marRight w:val="0"/>
      <w:marTop w:val="0"/>
      <w:marBottom w:val="0"/>
      <w:divBdr>
        <w:top w:val="none" w:sz="0" w:space="0" w:color="auto"/>
        <w:left w:val="none" w:sz="0" w:space="0" w:color="auto"/>
        <w:bottom w:val="none" w:sz="0" w:space="0" w:color="auto"/>
        <w:right w:val="none" w:sz="0" w:space="0" w:color="auto"/>
      </w:divBdr>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n.vanek@msnopava.cz"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kturace@msnopava.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n.vanek@msnopava.cz" TargetMode="External"/><Relationship Id="rId5" Type="http://schemas.openxmlformats.org/officeDocument/2006/relationships/numbering" Target="numbering.xml"/><Relationship Id="rId15" Type="http://schemas.openxmlformats.org/officeDocument/2006/relationships/hyperlink" Target="https://msnopava.cz/nemocnice/ochrana-osobnich-udaj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mas.nagy@msnopava.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3.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4.xml><?xml version="1.0" encoding="utf-8"?>
<ds:datastoreItem xmlns:ds="http://schemas.openxmlformats.org/officeDocument/2006/customXml" ds:itemID="{D6A848E2-9B18-4568-BED1-7B67408D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19</Pages>
  <Words>8065</Words>
  <Characters>47585</Characters>
  <Application>Microsoft Office Word</Application>
  <DocSecurity>0</DocSecurity>
  <Lines>396</Lines>
  <Paragraphs>111</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Ing. Marie Prokšová</cp:lastModifiedBy>
  <cp:revision>18</cp:revision>
  <cp:lastPrinted>2019-06-12T07:09:00Z</cp:lastPrinted>
  <dcterms:created xsi:type="dcterms:W3CDTF">2026-02-05T10:29:00Z</dcterms:created>
  <dcterms:modified xsi:type="dcterms:W3CDTF">2026-08-05T07:02:00Z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